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D11DA" w:rsidTr="00FD587A">
        <w:tc>
          <w:tcPr>
            <w:tcW w:w="9242" w:type="dxa"/>
          </w:tcPr>
          <w:p w:rsidR="005D11DA" w:rsidRPr="009D126E" w:rsidRDefault="00D1233D" w:rsidP="00543F83">
            <w:pPr>
              <w:spacing w:afterLines="50" w:after="156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sz w:val="41"/>
                <w:szCs w:val="41"/>
              </w:rPr>
              <w:t>蒋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41"/>
                <w:szCs w:val="41"/>
              </w:rPr>
              <w:t xml:space="preserve"> </w:t>
            </w:r>
            <w:r w:rsidR="004728F0">
              <w:rPr>
                <w:rFonts w:ascii="Times New Roman" w:hAnsi="Times New Roman" w:cs="Times New Roman" w:hint="eastAsia"/>
                <w:b/>
                <w:sz w:val="41"/>
                <w:szCs w:val="4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41"/>
                <w:szCs w:val="41"/>
              </w:rPr>
              <w:t>黎</w:t>
            </w:r>
          </w:p>
        </w:tc>
      </w:tr>
      <w:tr w:rsidR="005D11DA" w:rsidTr="00FD587A">
        <w:tc>
          <w:tcPr>
            <w:tcW w:w="924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11"/>
            </w:tblGrid>
            <w:tr w:rsidR="005D11DA" w:rsidTr="005D11DA">
              <w:tc>
                <w:tcPr>
                  <w:tcW w:w="9011" w:type="dxa"/>
                </w:tcPr>
                <w:p w:rsidR="005D11DA" w:rsidRPr="008D351D" w:rsidRDefault="000C5264" w:rsidP="000C5264">
                  <w:pPr>
                    <w:spacing w:beforeLines="50" w:before="156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</w:rPr>
                    <w:t>中国人民大学经济学院</w:t>
                  </w:r>
                </w:p>
                <w:p w:rsidR="005D11DA" w:rsidRPr="002F0D1B" w:rsidRDefault="00386676" w:rsidP="005D11DA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</w:rPr>
                    <w:t>北京市海淀区中关村大街</w:t>
                  </w:r>
                  <w:r>
                    <w:rPr>
                      <w:rFonts w:ascii="Arial" w:hAnsi="Arial" w:cs="Arial" w:hint="eastAsia"/>
                      <w:sz w:val="22"/>
                    </w:rPr>
                    <w:t>59</w:t>
                  </w:r>
                  <w:r>
                    <w:rPr>
                      <w:rFonts w:ascii="Arial" w:hAnsi="Arial" w:cs="Arial" w:hint="eastAsia"/>
                      <w:sz w:val="22"/>
                    </w:rPr>
                    <w:t>号明德主楼</w:t>
                  </w:r>
                  <w:r>
                    <w:rPr>
                      <w:rFonts w:ascii="Arial" w:hAnsi="Arial" w:cs="Arial" w:hint="eastAsia"/>
                      <w:sz w:val="22"/>
                    </w:rPr>
                    <w:t>,100872</w:t>
                  </w:r>
                </w:p>
                <w:p w:rsidR="005D11DA" w:rsidRDefault="00D1233D" w:rsidP="000C52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D1B">
                    <w:rPr>
                      <w:rFonts w:ascii="Arial" w:hAnsi="Arial" w:cs="Arial" w:hint="eastAsia"/>
                      <w:sz w:val="22"/>
                    </w:rPr>
                    <w:t>电话</w:t>
                  </w:r>
                  <w:r w:rsidR="005D11DA" w:rsidRPr="002F0D1B">
                    <w:rPr>
                      <w:rFonts w:ascii="Arial" w:hAnsi="Arial" w:cs="Arial"/>
                      <w:sz w:val="22"/>
                    </w:rPr>
                    <w:t>:</w:t>
                  </w:r>
                  <w:r w:rsidR="000C5264">
                    <w:rPr>
                      <w:rFonts w:ascii="Arial" w:hAnsi="Arial" w:cs="Arial" w:hint="eastAsia"/>
                      <w:sz w:val="22"/>
                    </w:rPr>
                    <w:t xml:space="preserve"> 18600489133</w:t>
                  </w:r>
                  <w:r w:rsidR="005D11DA" w:rsidRPr="002F0D1B">
                    <w:rPr>
                      <w:rFonts w:ascii="Arial" w:hAnsi="Arial" w:cs="Arial"/>
                      <w:sz w:val="22"/>
                    </w:rPr>
                    <w:t xml:space="preserve">   Email: </w:t>
                  </w:r>
                  <w:r w:rsidR="000C5264">
                    <w:rPr>
                      <w:rFonts w:ascii="Arial" w:hAnsi="Arial" w:cs="Arial"/>
                      <w:sz w:val="22"/>
                    </w:rPr>
                    <w:t>li</w:t>
                  </w:r>
                  <w:r w:rsidR="000C5264">
                    <w:rPr>
                      <w:rFonts w:ascii="Arial" w:hAnsi="Arial" w:cs="Arial" w:hint="eastAsia"/>
                      <w:sz w:val="22"/>
                    </w:rPr>
                    <w:t>zispace@gmail.com</w:t>
                  </w:r>
                </w:p>
              </w:tc>
            </w:tr>
          </w:tbl>
          <w:p w:rsidR="005D11DA" w:rsidRDefault="005D11DA" w:rsidP="005D0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1DA" w:rsidRPr="00816C0A" w:rsidRDefault="005D11DA" w:rsidP="005D0C72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5D0C72" w:rsidRPr="002F0D1B" w:rsidTr="003556BC">
        <w:tc>
          <w:tcPr>
            <w:tcW w:w="1668" w:type="dxa"/>
          </w:tcPr>
          <w:p w:rsidR="005D0C72" w:rsidRPr="002F0D1B" w:rsidRDefault="00D1233D" w:rsidP="008B01B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F0D1B">
              <w:rPr>
                <w:rFonts w:ascii="Times New Roman" w:hAnsi="Times New Roman" w:cs="Times New Roman" w:hint="eastAsia"/>
                <w:b/>
                <w:sz w:val="22"/>
              </w:rPr>
              <w:t>教育背景</w:t>
            </w:r>
          </w:p>
        </w:tc>
        <w:tc>
          <w:tcPr>
            <w:tcW w:w="7574" w:type="dxa"/>
          </w:tcPr>
          <w:p w:rsidR="005D0C72" w:rsidRPr="002F0D1B" w:rsidRDefault="00601ED8" w:rsidP="00103DD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2008</w:t>
            </w:r>
            <w:r w:rsidR="008841F5">
              <w:rPr>
                <w:rFonts w:ascii="Arial" w:hAnsi="Arial" w:cs="Arial" w:hint="eastAsia"/>
                <w:sz w:val="22"/>
              </w:rPr>
              <w:t xml:space="preserve"> -</w:t>
            </w:r>
            <w:r w:rsidR="0077324A"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2013</w:t>
            </w:r>
            <w:r w:rsidR="002F0D1B">
              <w:rPr>
                <w:rFonts w:ascii="Arial" w:hAnsi="Arial" w:cs="Arial" w:hint="eastAsia"/>
                <w:sz w:val="22"/>
              </w:rPr>
              <w:t xml:space="preserve">, </w:t>
            </w:r>
            <w:r w:rsidR="001C215A">
              <w:rPr>
                <w:rFonts w:ascii="Arial" w:hAnsi="Arial" w:cs="Arial" w:hint="eastAsia"/>
                <w:sz w:val="22"/>
              </w:rPr>
              <w:t>耶鲁大学森林与环境研究</w:t>
            </w:r>
            <w:r w:rsidR="00D43A18">
              <w:rPr>
                <w:rFonts w:ascii="Arial" w:hAnsi="Arial" w:cs="Arial" w:hint="eastAsia"/>
                <w:sz w:val="22"/>
              </w:rPr>
              <w:t>博士</w:t>
            </w:r>
          </w:p>
          <w:p w:rsidR="005D0C72" w:rsidRPr="002F0D1B" w:rsidRDefault="00D1233D" w:rsidP="002F0D1B">
            <w:pPr>
              <w:spacing w:afterLines="50" w:after="156"/>
              <w:jc w:val="left"/>
              <w:rPr>
                <w:rFonts w:ascii="Arial" w:hAnsi="Arial" w:cs="Arial"/>
                <w:sz w:val="22"/>
              </w:rPr>
            </w:pPr>
            <w:r w:rsidRPr="002F0D1B">
              <w:rPr>
                <w:rFonts w:ascii="Arial" w:hAnsi="Arial" w:cs="Arial" w:hint="eastAsia"/>
                <w:sz w:val="22"/>
              </w:rPr>
              <w:t>毕业论文</w:t>
            </w:r>
            <w:r w:rsidR="002F0D1B" w:rsidRPr="002F0D1B">
              <w:rPr>
                <w:rFonts w:ascii="Arial" w:hAnsi="Arial" w:cs="Arial" w:hint="eastAsia"/>
                <w:sz w:val="22"/>
              </w:rPr>
              <w:t>：中国的城市土地扩张和农田变化</w:t>
            </w:r>
          </w:p>
        </w:tc>
      </w:tr>
      <w:tr w:rsidR="00B82E0C" w:rsidRPr="002F0D1B" w:rsidTr="003556BC">
        <w:tc>
          <w:tcPr>
            <w:tcW w:w="1668" w:type="dxa"/>
          </w:tcPr>
          <w:p w:rsidR="00B82E0C" w:rsidRPr="002F0D1B" w:rsidRDefault="00B82E0C" w:rsidP="005D0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74" w:type="dxa"/>
          </w:tcPr>
          <w:p w:rsidR="002F0D1B" w:rsidRPr="002F0D1B" w:rsidRDefault="00D43A18" w:rsidP="00D43A18">
            <w:pPr>
              <w:spacing w:afterLines="50" w:after="156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2006 - </w:t>
            </w:r>
            <w:r w:rsidR="00B82E0C" w:rsidRPr="002F0D1B">
              <w:rPr>
                <w:rFonts w:ascii="Arial" w:hAnsi="Arial" w:cs="Arial"/>
                <w:sz w:val="22"/>
              </w:rPr>
              <w:t>2008</w:t>
            </w:r>
            <w:r w:rsidR="002F0D1B" w:rsidRPr="002F0D1B">
              <w:rPr>
                <w:rFonts w:ascii="Arial" w:hAnsi="Arial" w:cs="Arial" w:hint="eastAsia"/>
                <w:sz w:val="22"/>
              </w:rPr>
              <w:t>，</w:t>
            </w:r>
            <w:r>
              <w:rPr>
                <w:rFonts w:ascii="Arial" w:hAnsi="Arial" w:cs="Arial" w:hint="eastAsia"/>
                <w:sz w:val="22"/>
              </w:rPr>
              <w:t>Rutgers</w:t>
            </w:r>
            <w:r w:rsidR="001C215A">
              <w:rPr>
                <w:rFonts w:ascii="Arial" w:hAnsi="Arial" w:cs="Arial" w:hint="eastAsia"/>
                <w:sz w:val="22"/>
              </w:rPr>
              <w:t>大学</w:t>
            </w:r>
            <w:r w:rsidR="00D1233D" w:rsidRPr="002F0D1B">
              <w:rPr>
                <w:rFonts w:ascii="Arial" w:hAnsi="Arial" w:cs="Arial" w:hint="eastAsia"/>
                <w:sz w:val="22"/>
              </w:rPr>
              <w:t>农业经济</w:t>
            </w:r>
            <w:r w:rsidR="0077359B" w:rsidRPr="002F0D1B">
              <w:rPr>
                <w:rFonts w:ascii="Arial" w:hAnsi="Arial" w:cs="Arial" w:hint="eastAsia"/>
                <w:sz w:val="22"/>
              </w:rPr>
              <w:t>硕士</w:t>
            </w:r>
          </w:p>
        </w:tc>
      </w:tr>
      <w:tr w:rsidR="00B82E0C" w:rsidRPr="002F0D1B" w:rsidTr="003556BC">
        <w:tc>
          <w:tcPr>
            <w:tcW w:w="1668" w:type="dxa"/>
          </w:tcPr>
          <w:p w:rsidR="00B82E0C" w:rsidRPr="002F0D1B" w:rsidRDefault="00B82E0C" w:rsidP="005D0C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74" w:type="dxa"/>
          </w:tcPr>
          <w:p w:rsidR="00B82E0C" w:rsidRPr="002F0D1B" w:rsidRDefault="00D43A18" w:rsidP="00D43A18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2002 - </w:t>
            </w:r>
            <w:r w:rsidR="00D1233D" w:rsidRPr="002F0D1B">
              <w:rPr>
                <w:rFonts w:ascii="Arial" w:hAnsi="Arial" w:cs="Arial" w:hint="eastAsia"/>
                <w:sz w:val="22"/>
              </w:rPr>
              <w:t>2006</w:t>
            </w:r>
            <w:r w:rsidR="002F0D1B" w:rsidRPr="002F0D1B">
              <w:rPr>
                <w:rFonts w:ascii="Arial" w:hAnsi="Arial" w:cs="Arial" w:hint="eastAsia"/>
                <w:sz w:val="22"/>
              </w:rPr>
              <w:t>，</w:t>
            </w:r>
            <w:r w:rsidRPr="002F0D1B">
              <w:rPr>
                <w:rFonts w:ascii="Arial" w:hAnsi="Arial" w:cs="Arial" w:hint="eastAsia"/>
                <w:sz w:val="22"/>
              </w:rPr>
              <w:t>复旦大学</w:t>
            </w:r>
            <w:r w:rsidR="006933FD">
              <w:rPr>
                <w:rFonts w:ascii="Arial" w:hAnsi="Arial" w:cs="Arial" w:hint="eastAsia"/>
                <w:sz w:val="22"/>
              </w:rPr>
              <w:t>管理学学士</w:t>
            </w:r>
          </w:p>
        </w:tc>
      </w:tr>
    </w:tbl>
    <w:p w:rsidR="006273D4" w:rsidRDefault="006273D4" w:rsidP="005D0C72">
      <w:pPr>
        <w:rPr>
          <w:rFonts w:ascii="Arial" w:hAnsi="Arial" w:cs="Arial"/>
          <w:sz w:val="22"/>
        </w:rPr>
      </w:pPr>
    </w:p>
    <w:p w:rsidR="00FB7BA2" w:rsidRDefault="00FB7BA2" w:rsidP="005D0C72">
      <w:pPr>
        <w:rPr>
          <w:rFonts w:ascii="Arial" w:hAnsi="Arial" w:cs="Arial"/>
          <w:sz w:val="22"/>
        </w:rPr>
      </w:pPr>
      <w:r w:rsidRPr="00FB7BA2">
        <w:rPr>
          <w:rFonts w:ascii="Times New Roman" w:hAnsi="Times New Roman" w:cs="Times New Roman" w:hint="eastAsia"/>
          <w:b/>
          <w:sz w:val="22"/>
        </w:rPr>
        <w:t>工作经历</w:t>
      </w:r>
      <w:r>
        <w:rPr>
          <w:rFonts w:ascii="Arial" w:hAnsi="Arial" w:cs="Arial" w:hint="eastAsia"/>
          <w:sz w:val="22"/>
        </w:rPr>
        <w:t xml:space="preserve">       2013 - , </w:t>
      </w:r>
      <w:r>
        <w:rPr>
          <w:rFonts w:ascii="Arial" w:hAnsi="Arial" w:cs="Arial" w:hint="eastAsia"/>
          <w:sz w:val="22"/>
        </w:rPr>
        <w:t>中国人民大学经济学院，讲师</w:t>
      </w:r>
    </w:p>
    <w:p w:rsidR="00B0660A" w:rsidRPr="002F0D1B" w:rsidRDefault="00B0660A" w:rsidP="005D0C72">
      <w:pPr>
        <w:rPr>
          <w:rFonts w:ascii="Arial" w:hAnsi="Arial" w:cs="Arial"/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6273D4" w:rsidRPr="00736DC1" w:rsidTr="00AC6C41">
        <w:tc>
          <w:tcPr>
            <w:tcW w:w="1668" w:type="dxa"/>
          </w:tcPr>
          <w:p w:rsidR="006273D4" w:rsidRPr="002F0D1B" w:rsidRDefault="001F4135" w:rsidP="00AC6C41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研究领域</w:t>
            </w:r>
          </w:p>
        </w:tc>
        <w:tc>
          <w:tcPr>
            <w:tcW w:w="7574" w:type="dxa"/>
          </w:tcPr>
          <w:p w:rsidR="006273D4" w:rsidRPr="002F0D1B" w:rsidRDefault="001F4135" w:rsidP="001F4135">
            <w:pPr>
              <w:rPr>
                <w:rFonts w:ascii="Arial" w:hAnsi="Arial" w:cs="Arial"/>
                <w:sz w:val="22"/>
              </w:rPr>
            </w:pPr>
            <w:r w:rsidRPr="002F0D1B">
              <w:rPr>
                <w:rFonts w:ascii="Arial" w:hAnsi="Arial" w:cs="Arial" w:hint="eastAsia"/>
                <w:sz w:val="22"/>
              </w:rPr>
              <w:t>环境与资源经济</w:t>
            </w:r>
            <w:r w:rsidR="0053667B">
              <w:rPr>
                <w:rFonts w:ascii="Arial" w:hAnsi="Arial" w:cs="Arial" w:hint="eastAsia"/>
                <w:sz w:val="22"/>
              </w:rPr>
              <w:t>，城市与区域经济</w:t>
            </w:r>
            <w:r w:rsidR="00736DC1">
              <w:rPr>
                <w:rFonts w:ascii="Arial" w:hAnsi="Arial" w:cs="Arial" w:hint="eastAsia"/>
                <w:sz w:val="22"/>
              </w:rPr>
              <w:t>，土地经济模型</w:t>
            </w:r>
          </w:p>
        </w:tc>
      </w:tr>
    </w:tbl>
    <w:p w:rsidR="0059307F" w:rsidRDefault="0059307F" w:rsidP="005D0C72">
      <w:pPr>
        <w:rPr>
          <w:rFonts w:ascii="Arial" w:hAnsi="Arial" w:cs="Arial"/>
          <w:sz w:val="20"/>
          <w:szCs w:val="20"/>
        </w:rPr>
      </w:pPr>
    </w:p>
    <w:p w:rsidR="00C507B9" w:rsidRPr="006273D4" w:rsidRDefault="00C507B9" w:rsidP="005D0C72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B2067D" w:rsidRPr="0003469C" w:rsidTr="003556BC">
        <w:tc>
          <w:tcPr>
            <w:tcW w:w="1668" w:type="dxa"/>
          </w:tcPr>
          <w:p w:rsidR="00B2067D" w:rsidRPr="001013D2" w:rsidRDefault="001D69F4" w:rsidP="008B01B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1013D2">
              <w:rPr>
                <w:rFonts w:ascii="Times New Roman" w:hAnsi="Times New Roman" w:cs="Times New Roman" w:hint="eastAsia"/>
                <w:b/>
                <w:sz w:val="22"/>
              </w:rPr>
              <w:t>研究经历</w:t>
            </w:r>
            <w:r w:rsidR="00B2067D" w:rsidRPr="001013D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7574" w:type="dxa"/>
          </w:tcPr>
          <w:p w:rsidR="00B2067D" w:rsidRPr="001013D2" w:rsidRDefault="00601ED8" w:rsidP="00B96E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2010</w:t>
            </w:r>
            <w:r w:rsidR="00035F68"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-</w:t>
            </w:r>
            <w:r w:rsidR="00035F68"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,</w:t>
            </w:r>
            <w:r w:rsidR="00035F68">
              <w:rPr>
                <w:rFonts w:ascii="Arial" w:hAnsi="Arial" w:cs="Arial" w:hint="eastAsia"/>
                <w:sz w:val="22"/>
              </w:rPr>
              <w:t xml:space="preserve"> </w:t>
            </w:r>
            <w:r w:rsidR="00035F68">
              <w:rPr>
                <w:rFonts w:ascii="Arial" w:hAnsi="Arial" w:cs="Arial" w:hint="eastAsia"/>
                <w:sz w:val="22"/>
              </w:rPr>
              <w:t>耶鲁大学森林环境学院</w:t>
            </w:r>
            <w:r w:rsidR="00E21EF5">
              <w:rPr>
                <w:rFonts w:ascii="Arial" w:hAnsi="Arial" w:cs="Arial" w:hint="eastAsia"/>
                <w:sz w:val="22"/>
              </w:rPr>
              <w:t>，</w:t>
            </w:r>
            <w:r w:rsidR="00F90CEB" w:rsidRPr="00D10AAB">
              <w:rPr>
                <w:rFonts w:ascii="Arial" w:hAnsi="Arial" w:cs="Arial" w:hint="eastAsia"/>
                <w:sz w:val="22"/>
              </w:rPr>
              <w:t>研究助理</w:t>
            </w:r>
            <w:r w:rsidR="00035F68">
              <w:rPr>
                <w:rFonts w:ascii="Arial" w:hAnsi="Arial" w:cs="Arial" w:hint="eastAsia"/>
                <w:sz w:val="22"/>
              </w:rPr>
              <w:t>，导师：</w:t>
            </w:r>
            <w:r w:rsidR="00035F68" w:rsidRPr="001013D2">
              <w:rPr>
                <w:rFonts w:ascii="Arial" w:hAnsi="Arial" w:cs="Arial"/>
                <w:sz w:val="22"/>
              </w:rPr>
              <w:t xml:space="preserve">Karen C. </w:t>
            </w:r>
            <w:proofErr w:type="spellStart"/>
            <w:r w:rsidR="00035F68" w:rsidRPr="001013D2">
              <w:rPr>
                <w:rFonts w:ascii="Arial" w:hAnsi="Arial" w:cs="Arial"/>
                <w:sz w:val="22"/>
              </w:rPr>
              <w:t>Seto</w:t>
            </w:r>
            <w:proofErr w:type="spellEnd"/>
            <w:r w:rsidR="00B2067D" w:rsidRPr="001013D2">
              <w:rPr>
                <w:rFonts w:ascii="Arial" w:hAnsi="Arial" w:cs="Arial"/>
                <w:i/>
                <w:sz w:val="22"/>
              </w:rPr>
              <w:t xml:space="preserve">                                      </w:t>
            </w:r>
            <w:r w:rsidR="001013D2">
              <w:rPr>
                <w:rFonts w:ascii="Arial" w:hAnsi="Arial" w:cs="Arial"/>
                <w:sz w:val="22"/>
              </w:rPr>
              <w:t xml:space="preserve">       </w:t>
            </w:r>
            <w:r w:rsidR="0060701A">
              <w:rPr>
                <w:rFonts w:ascii="Arial" w:hAnsi="Arial" w:cs="Arial" w:hint="eastAsia"/>
                <w:sz w:val="22"/>
              </w:rPr>
              <w:t xml:space="preserve">                         </w:t>
            </w:r>
          </w:p>
          <w:p w:rsidR="00B2067D" w:rsidRPr="001013D2" w:rsidRDefault="001638B1" w:rsidP="00953D2F">
            <w:pPr>
              <w:pStyle w:val="a7"/>
              <w:ind w:left="156" w:hangingChars="50" w:hanging="156"/>
              <w:rPr>
                <w:rFonts w:ascii="Arial" w:hAnsi="Arial" w:cs="Arial"/>
                <w:sz w:val="22"/>
              </w:rPr>
            </w:pPr>
            <w:r w:rsidRPr="001013D2">
              <w:rPr>
                <w:rFonts w:ascii="Arial" w:eastAsia="Meiryo" w:hAnsi="Arial" w:cs="Arial"/>
                <w:i/>
                <w:iCs/>
                <w:w w:val="142"/>
                <w:sz w:val="22"/>
              </w:rPr>
              <w:t xml:space="preserve">• </w:t>
            </w:r>
            <w:r w:rsidR="002F0D1B" w:rsidRPr="001013D2">
              <w:rPr>
                <w:rFonts w:ascii="Arial" w:hAnsi="Arial" w:cs="Arial" w:hint="eastAsia"/>
                <w:sz w:val="22"/>
              </w:rPr>
              <w:t>参加</w:t>
            </w:r>
            <w:r w:rsidR="00E24B17" w:rsidRPr="001013D2">
              <w:rPr>
                <w:rFonts w:ascii="Arial" w:hAnsi="Arial" w:cs="Arial"/>
                <w:sz w:val="22"/>
              </w:rPr>
              <w:t xml:space="preserve"> NASA </w:t>
            </w:r>
            <w:r w:rsidR="00DF563D" w:rsidRPr="001013D2">
              <w:rPr>
                <w:rFonts w:ascii="Arial" w:hAnsi="Arial" w:cs="Arial" w:hint="eastAsia"/>
                <w:sz w:val="22"/>
              </w:rPr>
              <w:t>土地覆盖与土地利用变化科研项目</w:t>
            </w:r>
            <w:r w:rsidR="004B72BE">
              <w:rPr>
                <w:rFonts w:ascii="Arial" w:hAnsi="Arial" w:cs="Arial" w:hint="eastAsia"/>
                <w:sz w:val="22"/>
              </w:rPr>
              <w:t>：</w:t>
            </w:r>
            <w:r w:rsidR="00DB5B7D" w:rsidRPr="001013D2">
              <w:rPr>
                <w:rFonts w:ascii="Arial" w:hAnsi="Arial" w:cs="Arial" w:hint="eastAsia"/>
                <w:sz w:val="22"/>
              </w:rPr>
              <w:t>关于中国和印度的城市群发展和农田流失的多层级分析</w:t>
            </w:r>
          </w:p>
          <w:p w:rsidR="00E24B17" w:rsidRPr="001013D2" w:rsidRDefault="00F3760B" w:rsidP="00957455">
            <w:pPr>
              <w:pStyle w:val="a7"/>
              <w:rPr>
                <w:rFonts w:ascii="Arial" w:hAnsi="Arial" w:cs="Arial"/>
                <w:sz w:val="22"/>
              </w:rPr>
            </w:pPr>
            <w:r w:rsidRPr="001013D2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1013D2">
              <w:rPr>
                <w:rFonts w:ascii="Arial" w:hAnsi="Arial" w:cs="Arial"/>
                <w:iCs/>
                <w:w w:val="142"/>
                <w:sz w:val="22"/>
              </w:rPr>
              <w:t xml:space="preserve"> </w:t>
            </w:r>
            <w:r w:rsidR="00DB5B7D" w:rsidRPr="001013D2">
              <w:rPr>
                <w:rFonts w:ascii="Arial" w:hAnsi="Arial" w:cs="Arial" w:hint="eastAsia"/>
                <w:sz w:val="22"/>
              </w:rPr>
              <w:t>用</w:t>
            </w:r>
            <w:r w:rsidR="00DB5B7D" w:rsidRPr="001013D2">
              <w:rPr>
                <w:rFonts w:ascii="Arial" w:hAnsi="Arial" w:cs="Arial" w:hint="eastAsia"/>
                <w:sz w:val="22"/>
              </w:rPr>
              <w:t>LISA</w:t>
            </w:r>
            <w:r w:rsidR="00DB5B7D" w:rsidRPr="001013D2">
              <w:rPr>
                <w:rFonts w:ascii="Arial" w:hAnsi="Arial" w:cs="Arial" w:hint="eastAsia"/>
                <w:sz w:val="22"/>
              </w:rPr>
              <w:t>分析确定中国的快速发展城市群</w:t>
            </w:r>
          </w:p>
          <w:p w:rsidR="001638B1" w:rsidRPr="001013D2" w:rsidRDefault="001638B1" w:rsidP="001013D2">
            <w:pPr>
              <w:pStyle w:val="a7"/>
              <w:spacing w:afterLines="50" w:after="156"/>
              <w:ind w:left="156" w:hangingChars="50" w:hanging="156"/>
              <w:rPr>
                <w:rFonts w:ascii="Arial" w:hAnsi="Arial" w:cs="Arial"/>
                <w:sz w:val="22"/>
              </w:rPr>
            </w:pPr>
            <w:r w:rsidRPr="001013D2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CA3594">
              <w:rPr>
                <w:rFonts w:ascii="Arial" w:eastAsia="Meiryo" w:hAnsi="Arial" w:cs="Arial"/>
                <w:i/>
                <w:iCs/>
                <w:w w:val="142"/>
                <w:sz w:val="22"/>
              </w:rPr>
              <w:t xml:space="preserve"> </w:t>
            </w:r>
            <w:r w:rsidR="003628B4" w:rsidRPr="001013D2">
              <w:rPr>
                <w:rFonts w:ascii="Arial" w:hAnsi="Arial" w:cs="Arial" w:hint="eastAsia"/>
                <w:sz w:val="22"/>
              </w:rPr>
              <w:t>构建多层级土地转移模型</w:t>
            </w:r>
          </w:p>
        </w:tc>
      </w:tr>
      <w:tr w:rsidR="00E24B17" w:rsidRPr="0003469C" w:rsidTr="003556BC">
        <w:tc>
          <w:tcPr>
            <w:tcW w:w="1668" w:type="dxa"/>
          </w:tcPr>
          <w:p w:rsidR="00E24B17" w:rsidRPr="0003469C" w:rsidRDefault="00E24B17" w:rsidP="005D0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4" w:type="dxa"/>
          </w:tcPr>
          <w:p w:rsidR="00B20FAE" w:rsidRPr="00B96EEB" w:rsidRDefault="00B96EEB" w:rsidP="00B96EEB">
            <w:pPr>
              <w:jc w:val="left"/>
              <w:rPr>
                <w:rFonts w:ascii="Arial" w:hAnsi="Arial" w:cs="Arial"/>
                <w:sz w:val="22"/>
              </w:rPr>
            </w:pPr>
            <w:r w:rsidRPr="00771CE1">
              <w:rPr>
                <w:rFonts w:ascii="Arial" w:hAnsi="Arial" w:cs="Arial"/>
                <w:sz w:val="22"/>
              </w:rPr>
              <w:t>2007</w:t>
            </w:r>
            <w:r w:rsidR="00A41283">
              <w:rPr>
                <w:rFonts w:ascii="Arial" w:hAnsi="Arial" w:cs="Arial" w:hint="eastAsia"/>
                <w:sz w:val="22"/>
              </w:rPr>
              <w:t xml:space="preserve"> </w:t>
            </w:r>
            <w:r w:rsidRPr="00771CE1">
              <w:rPr>
                <w:rFonts w:ascii="Arial" w:hAnsi="Arial" w:cs="Arial"/>
                <w:sz w:val="22"/>
              </w:rPr>
              <w:t>-</w:t>
            </w:r>
            <w:r w:rsidR="00A41283">
              <w:rPr>
                <w:rFonts w:ascii="Arial" w:hAnsi="Arial" w:cs="Arial" w:hint="eastAsia"/>
                <w:sz w:val="22"/>
              </w:rPr>
              <w:t xml:space="preserve"> </w:t>
            </w:r>
            <w:r w:rsidRPr="00771CE1">
              <w:rPr>
                <w:rFonts w:ascii="Arial" w:hAnsi="Arial" w:cs="Arial"/>
                <w:sz w:val="22"/>
              </w:rPr>
              <w:t>2008</w:t>
            </w:r>
            <w:r>
              <w:rPr>
                <w:rFonts w:ascii="Arial" w:hAnsi="Arial" w:cs="Arial" w:hint="eastAsia"/>
                <w:sz w:val="22"/>
              </w:rPr>
              <w:t>，</w:t>
            </w:r>
            <w:r w:rsidRPr="00771CE1">
              <w:rPr>
                <w:rFonts w:ascii="Arial" w:hAnsi="Arial" w:cs="Arial"/>
                <w:sz w:val="22"/>
              </w:rPr>
              <w:t>Rutgers</w:t>
            </w:r>
            <w:r w:rsidRPr="00771CE1">
              <w:rPr>
                <w:rFonts w:ascii="Arial" w:hAnsi="Arial" w:cs="Arial" w:hint="eastAsia"/>
                <w:sz w:val="22"/>
              </w:rPr>
              <w:t>大学农业经济系</w:t>
            </w:r>
            <w:r w:rsidR="00E21EF5">
              <w:rPr>
                <w:rFonts w:ascii="Arial" w:hAnsi="Arial" w:cs="Arial" w:hint="eastAsia"/>
                <w:sz w:val="22"/>
              </w:rPr>
              <w:t>，</w:t>
            </w:r>
            <w:r w:rsidR="00CF652E" w:rsidRPr="00D10AAB">
              <w:rPr>
                <w:rFonts w:ascii="Arial" w:hAnsi="Arial" w:cs="Arial" w:hint="eastAsia"/>
                <w:sz w:val="22"/>
              </w:rPr>
              <w:t>研究助理</w:t>
            </w:r>
            <w:r>
              <w:rPr>
                <w:rFonts w:ascii="Arial" w:hAnsi="Arial" w:cs="Arial" w:hint="eastAsia"/>
                <w:sz w:val="22"/>
              </w:rPr>
              <w:t>，导师：</w:t>
            </w:r>
            <w:r w:rsidRPr="00771CE1">
              <w:rPr>
                <w:rFonts w:ascii="Arial" w:hAnsi="Arial" w:cs="Arial"/>
                <w:sz w:val="22"/>
              </w:rPr>
              <w:t xml:space="preserve">Karen C. </w:t>
            </w:r>
            <w:proofErr w:type="spellStart"/>
            <w:r w:rsidRPr="00771CE1">
              <w:rPr>
                <w:rFonts w:ascii="Arial" w:hAnsi="Arial" w:cs="Arial"/>
                <w:sz w:val="22"/>
              </w:rPr>
              <w:t>Seto</w:t>
            </w:r>
            <w:proofErr w:type="spellEnd"/>
            <w:r w:rsidR="00E24B17" w:rsidRPr="00771CE1">
              <w:rPr>
                <w:rFonts w:ascii="Arial" w:hAnsi="Arial" w:cs="Arial"/>
                <w:sz w:val="22"/>
              </w:rPr>
              <w:t xml:space="preserve">               </w:t>
            </w:r>
            <w:r w:rsidR="00771CE1">
              <w:rPr>
                <w:rFonts w:ascii="Arial" w:hAnsi="Arial" w:cs="Arial"/>
                <w:sz w:val="22"/>
              </w:rPr>
              <w:t xml:space="preserve">                          </w:t>
            </w:r>
            <w:r w:rsidR="00A15205" w:rsidRPr="00771CE1">
              <w:rPr>
                <w:rFonts w:ascii="Arial" w:hAnsi="Arial" w:cs="Arial"/>
                <w:sz w:val="22"/>
              </w:rPr>
              <w:t xml:space="preserve"> </w:t>
            </w:r>
            <w:r w:rsidR="00494C52" w:rsidRPr="00771CE1">
              <w:rPr>
                <w:rFonts w:ascii="Arial" w:hAnsi="Arial" w:cs="Arial"/>
                <w:sz w:val="22"/>
              </w:rPr>
              <w:t xml:space="preserve">          </w:t>
            </w:r>
            <w:r w:rsidR="003E4453">
              <w:rPr>
                <w:rFonts w:ascii="Arial" w:hAnsi="Arial" w:cs="Arial" w:hint="eastAsia"/>
                <w:sz w:val="22"/>
              </w:rPr>
              <w:t xml:space="preserve">                </w:t>
            </w:r>
          </w:p>
          <w:p w:rsidR="00B20FAE" w:rsidRPr="00771CE1" w:rsidRDefault="005B61CD" w:rsidP="00771CE1">
            <w:pPr>
              <w:ind w:left="312" w:hangingChars="100" w:hanging="312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771CE1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771CE1">
              <w:rPr>
                <w:rFonts w:ascii="Arial" w:hAnsi="Arial" w:cs="Arial"/>
                <w:i/>
                <w:iCs/>
                <w:w w:val="142"/>
                <w:sz w:val="22"/>
              </w:rPr>
              <w:t xml:space="preserve"> </w:t>
            </w:r>
            <w:r w:rsidR="00CF652E" w:rsidRPr="00771CE1">
              <w:rPr>
                <w:rFonts w:ascii="Arial" w:hAnsi="Arial" w:cs="Arial" w:hint="eastAsia"/>
                <w:sz w:val="22"/>
              </w:rPr>
              <w:t>参加</w:t>
            </w:r>
            <w:r w:rsidR="00CF652E" w:rsidRPr="00771CE1">
              <w:rPr>
                <w:rFonts w:ascii="Arial" w:hAnsi="Arial" w:cs="Arial"/>
                <w:color w:val="000000"/>
                <w:kern w:val="0"/>
                <w:sz w:val="22"/>
              </w:rPr>
              <w:t>New Jersey Highlands 1993-2007</w:t>
            </w:r>
            <w:r w:rsidR="00CF652E" w:rsidRPr="00771CE1">
              <w:rPr>
                <w:rFonts w:ascii="Arial" w:hAnsi="Arial" w:cs="Arial" w:hint="eastAsia"/>
                <w:color w:val="000000"/>
                <w:kern w:val="0"/>
                <w:sz w:val="22"/>
              </w:rPr>
              <w:t>的住房研究项目</w:t>
            </w:r>
          </w:p>
          <w:p w:rsidR="00931C69" w:rsidRPr="00320A75" w:rsidRDefault="001638B1" w:rsidP="00771CE1">
            <w:pPr>
              <w:pStyle w:val="a7"/>
              <w:spacing w:afterLines="50" w:after="156"/>
              <w:ind w:left="156" w:hangingChars="50" w:hanging="156"/>
              <w:rPr>
                <w:rFonts w:ascii="Arial" w:hAnsi="Arial" w:cs="Arial"/>
                <w:sz w:val="20"/>
                <w:szCs w:val="20"/>
              </w:rPr>
            </w:pPr>
            <w:r w:rsidRPr="00771CE1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953D2F">
              <w:rPr>
                <w:rFonts w:ascii="Arial" w:eastAsia="Meiryo" w:hAnsi="Arial" w:cs="Arial"/>
                <w:i/>
                <w:iCs/>
                <w:w w:val="142"/>
                <w:sz w:val="22"/>
              </w:rPr>
              <w:t xml:space="preserve"> </w:t>
            </w:r>
            <w:r w:rsidR="00771CE1" w:rsidRPr="00771CE1">
              <w:rPr>
                <w:rFonts w:ascii="Arial" w:hAnsi="Arial" w:cs="Arial" w:hint="eastAsia"/>
                <w:sz w:val="22"/>
              </w:rPr>
              <w:t>参与研究设计，数据分析，和</w:t>
            </w:r>
            <w:r w:rsidR="00CF652E" w:rsidRPr="00771CE1">
              <w:rPr>
                <w:rFonts w:ascii="Arial" w:hAnsi="Arial" w:cs="Arial" w:hint="eastAsia"/>
                <w:sz w:val="22"/>
              </w:rPr>
              <w:t>建</w:t>
            </w:r>
            <w:r w:rsidR="00771CE1" w:rsidRPr="00771CE1">
              <w:rPr>
                <w:rFonts w:ascii="Arial" w:hAnsi="Arial" w:cs="Arial" w:hint="eastAsia"/>
                <w:sz w:val="22"/>
              </w:rPr>
              <w:t>立</w:t>
            </w:r>
            <w:r w:rsidR="00CF652E" w:rsidRPr="00771CE1">
              <w:rPr>
                <w:rFonts w:ascii="Arial" w:hAnsi="Arial" w:cs="Arial" w:hint="eastAsia"/>
                <w:sz w:val="22"/>
              </w:rPr>
              <w:t>土地</w:t>
            </w:r>
            <w:r w:rsidR="00771CE1" w:rsidRPr="00771CE1">
              <w:rPr>
                <w:rFonts w:ascii="Arial" w:hAnsi="Arial" w:cs="Arial" w:hint="eastAsia"/>
                <w:sz w:val="22"/>
              </w:rPr>
              <w:t>发展的计量经济模型</w:t>
            </w:r>
          </w:p>
        </w:tc>
      </w:tr>
      <w:tr w:rsidR="00931C69" w:rsidRPr="0003469C" w:rsidTr="003556BC">
        <w:tc>
          <w:tcPr>
            <w:tcW w:w="1668" w:type="dxa"/>
          </w:tcPr>
          <w:p w:rsidR="00931C69" w:rsidRPr="0003469C" w:rsidRDefault="00931C69" w:rsidP="005D0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4" w:type="dxa"/>
          </w:tcPr>
          <w:p w:rsidR="00931C69" w:rsidRPr="00B96EEB" w:rsidRDefault="00B96EEB" w:rsidP="00B96EEB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2005</w:t>
            </w:r>
            <w:r w:rsidR="00597EEB">
              <w:rPr>
                <w:rFonts w:ascii="Arial" w:hAnsi="Arial" w:cs="Arial" w:hint="eastAsia"/>
                <w:sz w:val="22"/>
              </w:rPr>
              <w:t>，</w:t>
            </w:r>
            <w:r>
              <w:rPr>
                <w:rFonts w:ascii="Arial" w:hAnsi="Arial" w:cs="Arial" w:hint="eastAsia"/>
                <w:sz w:val="22"/>
              </w:rPr>
              <w:t>复旦</w:t>
            </w:r>
            <w:r w:rsidR="00543F83">
              <w:rPr>
                <w:rFonts w:ascii="Arial" w:hAnsi="Arial" w:cs="Arial" w:hint="eastAsia"/>
                <w:sz w:val="22"/>
              </w:rPr>
              <w:t>大学管理学院</w:t>
            </w:r>
            <w:r w:rsidR="00E21EF5">
              <w:rPr>
                <w:rFonts w:ascii="Arial" w:hAnsi="Arial" w:cs="Arial" w:hint="eastAsia"/>
                <w:sz w:val="22"/>
              </w:rPr>
              <w:t>，</w:t>
            </w:r>
            <w:r w:rsidR="003E4453" w:rsidRPr="00D10AAB">
              <w:rPr>
                <w:rFonts w:ascii="Arial" w:hAnsi="Arial" w:cs="Arial" w:hint="eastAsia"/>
                <w:sz w:val="22"/>
              </w:rPr>
              <w:t>研究助理</w:t>
            </w:r>
            <w:r>
              <w:rPr>
                <w:rFonts w:ascii="Arial" w:hAnsi="Arial" w:cs="Arial" w:hint="eastAsia"/>
                <w:sz w:val="22"/>
              </w:rPr>
              <w:t>，</w:t>
            </w:r>
            <w:r w:rsidRPr="003E4453">
              <w:rPr>
                <w:rFonts w:ascii="Arial" w:hAnsi="Arial" w:cs="Arial" w:hint="eastAsia"/>
                <w:sz w:val="22"/>
              </w:rPr>
              <w:t>导师：蒋青云</w:t>
            </w:r>
            <w:r w:rsidR="00931C69" w:rsidRPr="00D10AAB">
              <w:rPr>
                <w:rFonts w:ascii="Arial" w:hAnsi="Arial" w:cs="Arial"/>
                <w:sz w:val="22"/>
              </w:rPr>
              <w:t xml:space="preserve"> </w:t>
            </w:r>
            <w:r w:rsidR="00931C69" w:rsidRPr="003E4453">
              <w:rPr>
                <w:rFonts w:ascii="Arial" w:hAnsi="Arial" w:cs="Arial"/>
                <w:sz w:val="22"/>
              </w:rPr>
              <w:t xml:space="preserve">          </w:t>
            </w:r>
            <w:r w:rsidR="008B4290" w:rsidRPr="003E4453">
              <w:rPr>
                <w:rFonts w:ascii="Arial" w:hAnsi="Arial" w:cs="Arial"/>
                <w:sz w:val="22"/>
              </w:rPr>
              <w:t xml:space="preserve">                                </w:t>
            </w:r>
            <w:r w:rsidR="0003469C" w:rsidRPr="003E4453">
              <w:rPr>
                <w:rFonts w:ascii="Arial" w:hAnsi="Arial" w:cs="Arial"/>
                <w:sz w:val="22"/>
              </w:rPr>
              <w:t xml:space="preserve">   </w:t>
            </w:r>
          </w:p>
          <w:p w:rsidR="00931C69" w:rsidRPr="003E4453" w:rsidRDefault="005B61CD" w:rsidP="003E4453">
            <w:pPr>
              <w:pStyle w:val="a7"/>
              <w:ind w:left="156" w:hangingChars="50" w:hanging="156"/>
              <w:rPr>
                <w:rFonts w:ascii="Arial" w:hAnsi="Arial" w:cs="Arial"/>
                <w:sz w:val="22"/>
              </w:rPr>
            </w:pPr>
            <w:r w:rsidRPr="003E4453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8A60F1">
              <w:rPr>
                <w:rFonts w:ascii="Arial" w:eastAsia="Meiryo" w:hAnsi="Arial" w:cs="Arial"/>
                <w:i/>
                <w:iCs/>
                <w:w w:val="142"/>
                <w:sz w:val="22"/>
              </w:rPr>
              <w:t xml:space="preserve"> </w:t>
            </w:r>
            <w:r w:rsidR="003E4453" w:rsidRPr="003E4453">
              <w:rPr>
                <w:rFonts w:ascii="Arial" w:hAnsi="Arial" w:cs="Arial" w:hint="eastAsia"/>
                <w:sz w:val="22"/>
              </w:rPr>
              <w:t>参加中国长三角地区的经济发展研究项目</w:t>
            </w:r>
          </w:p>
        </w:tc>
      </w:tr>
    </w:tbl>
    <w:p w:rsidR="004C0AAE" w:rsidRDefault="004C0AAE" w:rsidP="005D0C72">
      <w:pPr>
        <w:rPr>
          <w:rFonts w:ascii="Arial" w:hAnsi="Arial" w:cs="Arial"/>
          <w:sz w:val="20"/>
          <w:szCs w:val="20"/>
        </w:rPr>
      </w:pPr>
    </w:p>
    <w:p w:rsidR="003C404C" w:rsidRPr="0003469C" w:rsidRDefault="003C404C" w:rsidP="005D0C72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B2067D" w:rsidRPr="0003469C" w:rsidTr="003556BC">
        <w:tc>
          <w:tcPr>
            <w:tcW w:w="1668" w:type="dxa"/>
          </w:tcPr>
          <w:p w:rsidR="00B2067D" w:rsidRPr="00B847B3" w:rsidRDefault="0083773C" w:rsidP="008B01B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B847B3">
              <w:rPr>
                <w:rFonts w:ascii="Times New Roman" w:hAnsi="Times New Roman" w:cs="Times New Roman" w:hint="eastAsia"/>
                <w:b/>
                <w:sz w:val="22"/>
              </w:rPr>
              <w:t>教学经历</w:t>
            </w:r>
          </w:p>
        </w:tc>
        <w:tc>
          <w:tcPr>
            <w:tcW w:w="7574" w:type="dxa"/>
          </w:tcPr>
          <w:p w:rsidR="0014441B" w:rsidRDefault="00661CD3" w:rsidP="0014441B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2013</w:t>
            </w:r>
            <w:r>
              <w:rPr>
                <w:rFonts w:ascii="Arial" w:hAnsi="Arial" w:cs="Arial" w:hint="eastAsia"/>
                <w:sz w:val="22"/>
              </w:rPr>
              <w:t>年秋季，</w:t>
            </w:r>
            <w:r w:rsidR="0014441B">
              <w:rPr>
                <w:rFonts w:ascii="Arial" w:hAnsi="Arial" w:cs="Arial" w:hint="eastAsia"/>
                <w:sz w:val="22"/>
              </w:rPr>
              <w:t>中国人民大学经济学院，教师</w:t>
            </w:r>
          </w:p>
          <w:p w:rsidR="0014441B" w:rsidRPr="0014441B" w:rsidRDefault="0014441B" w:rsidP="0014441B">
            <w:pPr>
              <w:spacing w:afterLines="50" w:after="156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课程：微观经济学</w:t>
            </w:r>
          </w:p>
        </w:tc>
      </w:tr>
      <w:tr w:rsidR="009E5FDB" w:rsidRPr="0003469C" w:rsidTr="003556BC">
        <w:tc>
          <w:tcPr>
            <w:tcW w:w="1668" w:type="dxa"/>
          </w:tcPr>
          <w:p w:rsidR="009E5FDB" w:rsidRPr="00B847B3" w:rsidRDefault="009E5FDB" w:rsidP="0073257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74" w:type="dxa"/>
          </w:tcPr>
          <w:p w:rsidR="0014441B" w:rsidRPr="00B847B3" w:rsidRDefault="0014441B" w:rsidP="0014441B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2012</w:t>
            </w:r>
            <w:r>
              <w:rPr>
                <w:rFonts w:ascii="Arial" w:hAnsi="Arial" w:cs="Arial" w:hint="eastAsia"/>
                <w:sz w:val="22"/>
              </w:rPr>
              <w:t>年秋季，</w:t>
            </w:r>
            <w:r w:rsidRPr="00B847B3">
              <w:rPr>
                <w:rFonts w:ascii="Arial" w:hAnsi="Arial" w:cs="Arial"/>
                <w:sz w:val="22"/>
              </w:rPr>
              <w:t>2011</w:t>
            </w:r>
            <w:r w:rsidRPr="00B847B3">
              <w:rPr>
                <w:rFonts w:ascii="Arial" w:hAnsi="Arial" w:cs="Arial" w:hint="eastAsia"/>
                <w:sz w:val="22"/>
              </w:rPr>
              <w:t>年秋季</w:t>
            </w:r>
            <w:r>
              <w:rPr>
                <w:rFonts w:ascii="Arial" w:hAnsi="Arial" w:cs="Arial" w:hint="eastAsia"/>
                <w:sz w:val="22"/>
              </w:rPr>
              <w:t>，</w:t>
            </w:r>
            <w:r w:rsidRPr="00B847B3">
              <w:rPr>
                <w:rFonts w:ascii="Arial" w:hAnsi="Arial" w:cs="Arial" w:hint="eastAsia"/>
                <w:sz w:val="22"/>
              </w:rPr>
              <w:t>耶鲁大学森林</w:t>
            </w:r>
            <w:r>
              <w:rPr>
                <w:rFonts w:ascii="Arial" w:hAnsi="Arial" w:cs="Arial" w:hint="eastAsia"/>
                <w:sz w:val="22"/>
              </w:rPr>
              <w:t>与</w:t>
            </w:r>
            <w:r w:rsidRPr="00B847B3">
              <w:rPr>
                <w:rFonts w:ascii="Arial" w:hAnsi="Arial" w:cs="Arial" w:hint="eastAsia"/>
                <w:sz w:val="22"/>
              </w:rPr>
              <w:t>环境学院</w:t>
            </w:r>
            <w:r>
              <w:rPr>
                <w:rFonts w:ascii="Arial" w:hAnsi="Arial" w:cs="Arial" w:hint="eastAsia"/>
                <w:sz w:val="22"/>
              </w:rPr>
              <w:t>，</w:t>
            </w:r>
            <w:r w:rsidRPr="00D10AAB">
              <w:rPr>
                <w:rFonts w:ascii="Arial" w:hAnsi="Arial" w:cs="Arial" w:hint="eastAsia"/>
                <w:sz w:val="22"/>
              </w:rPr>
              <w:t>教学助理</w:t>
            </w:r>
            <w:r w:rsidRPr="00B847B3">
              <w:rPr>
                <w:rFonts w:ascii="Arial" w:hAnsi="Arial" w:cs="Arial"/>
                <w:i/>
                <w:sz w:val="22"/>
              </w:rPr>
              <w:t xml:space="preserve">                                            </w:t>
            </w:r>
            <w:r w:rsidRPr="00B847B3">
              <w:rPr>
                <w:rFonts w:ascii="Arial" w:hAnsi="Arial" w:cs="Arial"/>
                <w:sz w:val="22"/>
              </w:rPr>
              <w:t xml:space="preserve">   </w:t>
            </w:r>
            <w:r w:rsidRPr="00B847B3">
              <w:rPr>
                <w:rFonts w:ascii="Arial" w:hAnsi="Arial" w:cs="Arial" w:hint="eastAsia"/>
                <w:sz w:val="22"/>
              </w:rPr>
              <w:t xml:space="preserve"> </w:t>
            </w:r>
          </w:p>
          <w:p w:rsidR="009E5FDB" w:rsidRPr="00B847B3" w:rsidRDefault="0014441B" w:rsidP="0014441B">
            <w:pPr>
              <w:spacing w:afterLines="50" w:after="156"/>
              <w:jc w:val="left"/>
              <w:rPr>
                <w:rFonts w:ascii="Arial" w:hAnsi="Arial" w:cs="Arial"/>
                <w:sz w:val="22"/>
              </w:rPr>
            </w:pPr>
            <w:r w:rsidRPr="00B847B3">
              <w:rPr>
                <w:rFonts w:ascii="Arial" w:hAnsi="Arial" w:cs="Arial" w:hint="eastAsia"/>
                <w:sz w:val="22"/>
              </w:rPr>
              <w:t>课程：地理信息系统</w:t>
            </w:r>
          </w:p>
        </w:tc>
      </w:tr>
      <w:tr w:rsidR="009E5FDB" w:rsidRPr="0003469C" w:rsidTr="003556BC">
        <w:tc>
          <w:tcPr>
            <w:tcW w:w="1668" w:type="dxa"/>
          </w:tcPr>
          <w:p w:rsidR="009E5FDB" w:rsidRPr="00B847B3" w:rsidRDefault="009E5FDB" w:rsidP="0073257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74" w:type="dxa"/>
          </w:tcPr>
          <w:p w:rsidR="0014441B" w:rsidRPr="00B847B3" w:rsidRDefault="0014441B" w:rsidP="0014441B">
            <w:pPr>
              <w:jc w:val="left"/>
              <w:rPr>
                <w:rFonts w:ascii="Arial" w:hAnsi="Arial" w:cs="Arial"/>
                <w:sz w:val="22"/>
              </w:rPr>
            </w:pPr>
            <w:r w:rsidRPr="00B847B3">
              <w:rPr>
                <w:rFonts w:ascii="Arial" w:hAnsi="Arial" w:cs="Arial"/>
                <w:sz w:val="22"/>
              </w:rPr>
              <w:t>2009</w:t>
            </w:r>
            <w:r w:rsidRPr="00B847B3">
              <w:rPr>
                <w:rFonts w:ascii="Arial" w:hAnsi="Arial" w:cs="Arial" w:hint="eastAsia"/>
                <w:sz w:val="22"/>
              </w:rPr>
              <w:t>年秋季</w:t>
            </w:r>
            <w:r>
              <w:rPr>
                <w:rFonts w:ascii="Arial" w:hAnsi="Arial" w:cs="Arial" w:hint="eastAsia"/>
                <w:sz w:val="22"/>
              </w:rPr>
              <w:t>，</w:t>
            </w:r>
            <w:r w:rsidRPr="00B847B3">
              <w:rPr>
                <w:rFonts w:ascii="Arial" w:hAnsi="Arial" w:cs="Arial" w:hint="eastAsia"/>
                <w:sz w:val="22"/>
              </w:rPr>
              <w:t>耶鲁大学森林环境学院</w:t>
            </w:r>
            <w:r>
              <w:rPr>
                <w:rFonts w:ascii="Arial" w:hAnsi="Arial" w:cs="Arial" w:hint="eastAsia"/>
                <w:sz w:val="22"/>
              </w:rPr>
              <w:t>，</w:t>
            </w:r>
            <w:r w:rsidRPr="00D10AAB">
              <w:rPr>
                <w:rFonts w:ascii="Arial" w:hAnsi="Arial" w:cs="Arial" w:hint="eastAsia"/>
                <w:sz w:val="22"/>
              </w:rPr>
              <w:t>教学助理</w:t>
            </w:r>
            <w:r w:rsidRPr="00D10AAB">
              <w:rPr>
                <w:rFonts w:ascii="Arial" w:hAnsi="Arial" w:cs="Arial"/>
                <w:sz w:val="22"/>
              </w:rPr>
              <w:t xml:space="preserve"> </w:t>
            </w:r>
            <w:r w:rsidRPr="00B847B3">
              <w:rPr>
                <w:rFonts w:ascii="Arial" w:hAnsi="Arial" w:cs="Arial"/>
                <w:i/>
                <w:sz w:val="22"/>
              </w:rPr>
              <w:t xml:space="preserve">                                            </w:t>
            </w:r>
            <w:r w:rsidRPr="00B847B3">
              <w:rPr>
                <w:rFonts w:ascii="Arial" w:hAnsi="Arial" w:cs="Arial" w:hint="eastAsia"/>
                <w:sz w:val="22"/>
              </w:rPr>
              <w:t xml:space="preserve">   </w:t>
            </w:r>
          </w:p>
          <w:p w:rsidR="009E5FDB" w:rsidRPr="0059307F" w:rsidRDefault="0014441B" w:rsidP="0014441B">
            <w:pPr>
              <w:spacing w:afterLines="50" w:after="156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</w:rPr>
            </w:pPr>
            <w:r w:rsidRPr="00B847B3">
              <w:rPr>
                <w:rFonts w:ascii="Arial" w:hAnsi="Arial" w:cs="Arial" w:hint="eastAsia"/>
                <w:sz w:val="22"/>
              </w:rPr>
              <w:t>课程：环境的系统模型</w:t>
            </w:r>
          </w:p>
        </w:tc>
      </w:tr>
      <w:tr w:rsidR="0014441B" w:rsidRPr="0003469C" w:rsidTr="003556BC">
        <w:tc>
          <w:tcPr>
            <w:tcW w:w="1668" w:type="dxa"/>
          </w:tcPr>
          <w:p w:rsidR="0014441B" w:rsidRPr="00B847B3" w:rsidRDefault="0014441B" w:rsidP="0073257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74" w:type="dxa"/>
          </w:tcPr>
          <w:p w:rsidR="0014441B" w:rsidRPr="00B847B3" w:rsidRDefault="0014441B" w:rsidP="0014441B">
            <w:pPr>
              <w:jc w:val="left"/>
              <w:rPr>
                <w:rFonts w:ascii="Arial" w:hAnsi="Arial" w:cs="Arial"/>
                <w:sz w:val="22"/>
              </w:rPr>
            </w:pPr>
            <w:r w:rsidRPr="00B847B3">
              <w:rPr>
                <w:rFonts w:ascii="Arial" w:hAnsi="Arial" w:cs="Arial"/>
                <w:sz w:val="22"/>
              </w:rPr>
              <w:t>2009</w:t>
            </w:r>
            <w:r w:rsidRPr="00B847B3">
              <w:rPr>
                <w:rFonts w:ascii="Arial" w:hAnsi="Arial" w:cs="Arial" w:hint="eastAsia"/>
                <w:sz w:val="22"/>
              </w:rPr>
              <w:t>年春季</w:t>
            </w:r>
            <w:r>
              <w:rPr>
                <w:rFonts w:ascii="Arial" w:hAnsi="Arial" w:cs="Arial" w:hint="eastAsia"/>
                <w:sz w:val="22"/>
              </w:rPr>
              <w:t>，</w:t>
            </w:r>
            <w:r w:rsidRPr="00B847B3">
              <w:rPr>
                <w:rFonts w:ascii="Arial" w:hAnsi="Arial" w:cs="Arial" w:hint="eastAsia"/>
                <w:sz w:val="22"/>
              </w:rPr>
              <w:t>耶鲁大学森林环境学院</w:t>
            </w:r>
            <w:r>
              <w:rPr>
                <w:rFonts w:ascii="Arial" w:hAnsi="Arial" w:cs="Arial" w:hint="eastAsia"/>
                <w:sz w:val="22"/>
              </w:rPr>
              <w:t>，</w:t>
            </w:r>
            <w:r w:rsidRPr="00D10AAB">
              <w:rPr>
                <w:rFonts w:ascii="Arial" w:hAnsi="Arial" w:cs="Arial" w:hint="eastAsia"/>
                <w:sz w:val="22"/>
              </w:rPr>
              <w:t>教学助理</w:t>
            </w:r>
            <w:r w:rsidRPr="00D10AAB">
              <w:rPr>
                <w:rFonts w:ascii="Arial" w:hAnsi="Arial" w:cs="Arial"/>
                <w:sz w:val="22"/>
              </w:rPr>
              <w:t xml:space="preserve"> </w:t>
            </w:r>
            <w:r w:rsidRPr="00B847B3">
              <w:rPr>
                <w:rFonts w:ascii="Arial" w:hAnsi="Arial" w:cs="Arial"/>
                <w:i/>
                <w:sz w:val="22"/>
              </w:rPr>
              <w:t xml:space="preserve">                                               </w:t>
            </w:r>
          </w:p>
          <w:p w:rsidR="0014441B" w:rsidRPr="00B847B3" w:rsidRDefault="0014441B" w:rsidP="0014441B">
            <w:pPr>
              <w:jc w:val="left"/>
              <w:rPr>
                <w:rFonts w:ascii="Arial" w:hAnsi="Arial" w:cs="Arial"/>
                <w:sz w:val="22"/>
              </w:rPr>
            </w:pPr>
            <w:r w:rsidRPr="00B847B3">
              <w:rPr>
                <w:rFonts w:ascii="Arial" w:hAnsi="Arial" w:cs="Arial" w:hint="eastAsia"/>
                <w:sz w:val="22"/>
              </w:rPr>
              <w:t>课程：城市化，全球变化与可持续发展</w:t>
            </w:r>
          </w:p>
        </w:tc>
      </w:tr>
    </w:tbl>
    <w:p w:rsidR="00B2067D" w:rsidRPr="00A44BAA" w:rsidRDefault="00B2067D" w:rsidP="005D0C72">
      <w:pPr>
        <w:rPr>
          <w:rFonts w:ascii="Arial" w:hAnsi="Arial" w:cs="Arial"/>
          <w:sz w:val="20"/>
          <w:szCs w:val="20"/>
        </w:rPr>
      </w:pPr>
    </w:p>
    <w:p w:rsidR="001948CC" w:rsidRPr="0003469C" w:rsidRDefault="001948CC" w:rsidP="005D0C72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B2067D" w:rsidRPr="0003469C" w:rsidTr="003556BC">
        <w:tc>
          <w:tcPr>
            <w:tcW w:w="1668" w:type="dxa"/>
          </w:tcPr>
          <w:p w:rsidR="00B2067D" w:rsidRPr="000D5298" w:rsidRDefault="004C4ED8" w:rsidP="008B01BD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发表论文</w:t>
            </w:r>
          </w:p>
        </w:tc>
        <w:tc>
          <w:tcPr>
            <w:tcW w:w="7574" w:type="dxa"/>
          </w:tcPr>
          <w:p w:rsidR="00795C95" w:rsidRDefault="00795C95" w:rsidP="00B40136">
            <w:pPr>
              <w:spacing w:afterLines="50" w:after="156"/>
              <w:ind w:left="220" w:hangingChars="100" w:hanging="220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[1]</w:t>
            </w:r>
            <w:r w:rsidR="00395A85">
              <w:rPr>
                <w:rFonts w:ascii="Arial" w:hAnsi="Arial" w:cs="Arial" w:hint="eastAsia"/>
                <w:sz w:val="22"/>
              </w:rPr>
              <w:t xml:space="preserve"> </w:t>
            </w:r>
            <w:r w:rsidR="00395A85">
              <w:rPr>
                <w:rFonts w:ascii="Arial" w:hAnsi="Arial" w:cs="Arial" w:hint="eastAsia"/>
                <w:sz w:val="22"/>
                <w:lang w:val="en"/>
              </w:rPr>
              <w:t xml:space="preserve">Li Jiang, </w:t>
            </w:r>
            <w:r w:rsidR="00F13F97">
              <w:rPr>
                <w:rFonts w:ascii="Arial" w:hAnsi="Arial" w:cs="Arial"/>
                <w:sz w:val="22"/>
              </w:rPr>
              <w:t xml:space="preserve">Karen C. </w:t>
            </w:r>
            <w:proofErr w:type="spellStart"/>
            <w:r w:rsidR="00F13F97">
              <w:rPr>
                <w:rFonts w:ascii="Arial" w:hAnsi="Arial" w:cs="Arial"/>
                <w:sz w:val="22"/>
              </w:rPr>
              <w:t>Seto</w:t>
            </w:r>
            <w:proofErr w:type="spellEnd"/>
            <w:r w:rsidR="00395A85">
              <w:rPr>
                <w:rFonts w:ascii="Arial" w:hAnsi="Arial" w:cs="Arial" w:hint="eastAsia"/>
                <w:sz w:val="22"/>
                <w:lang w:val="en"/>
              </w:rPr>
              <w:t xml:space="preserve">, </w:t>
            </w:r>
            <w:r w:rsidR="00F13F97">
              <w:rPr>
                <w:rFonts w:ascii="Arial" w:hAnsi="Arial" w:cs="Arial" w:hint="eastAsia"/>
                <w:sz w:val="22"/>
                <w:lang w:val="en"/>
              </w:rPr>
              <w:t xml:space="preserve">and </w:t>
            </w:r>
            <w:proofErr w:type="spellStart"/>
            <w:r w:rsidR="00F13F97">
              <w:rPr>
                <w:rFonts w:ascii="Arial" w:hAnsi="Arial" w:cs="Arial" w:hint="eastAsia"/>
                <w:sz w:val="22"/>
                <w:lang w:val="en"/>
              </w:rPr>
              <w:t>Junfei</w:t>
            </w:r>
            <w:proofErr w:type="spellEnd"/>
            <w:r w:rsidR="00F13F97">
              <w:rPr>
                <w:rFonts w:ascii="Arial" w:hAnsi="Arial" w:cs="Arial" w:hint="eastAsia"/>
                <w:sz w:val="22"/>
                <w:lang w:val="en"/>
              </w:rPr>
              <w:t xml:space="preserve"> Bai</w:t>
            </w:r>
            <w:r w:rsidR="00395A85">
              <w:rPr>
                <w:rFonts w:ascii="Arial" w:hAnsi="Arial" w:cs="Arial"/>
                <w:sz w:val="22"/>
                <w:lang w:val="en"/>
              </w:rPr>
              <w:t xml:space="preserve">. </w:t>
            </w:r>
            <w:r w:rsidR="00097318" w:rsidRPr="00097318">
              <w:rPr>
                <w:rFonts w:ascii="Arial" w:hAnsi="Arial" w:cs="Arial"/>
                <w:sz w:val="22"/>
              </w:rPr>
              <w:t>Urban economic development</w:t>
            </w:r>
            <w:r w:rsidR="00097318" w:rsidRPr="00097318">
              <w:rPr>
                <w:rFonts w:ascii="Arial" w:hAnsi="Arial" w:cs="Arial" w:hint="eastAsia"/>
                <w:sz w:val="22"/>
              </w:rPr>
              <w:t xml:space="preserve">, changes in food consumption patterns and land requirements for food </w:t>
            </w:r>
            <w:r w:rsidR="00097318" w:rsidRPr="00097318">
              <w:rPr>
                <w:rFonts w:ascii="Arial" w:hAnsi="Arial" w:cs="Arial" w:hint="eastAsia"/>
                <w:sz w:val="22"/>
              </w:rPr>
              <w:lastRenderedPageBreak/>
              <w:t>production in China</w:t>
            </w:r>
            <w:r w:rsidR="00395A85" w:rsidRPr="00097318">
              <w:rPr>
                <w:rFonts w:ascii="Arial" w:hAnsi="Arial" w:cs="Arial"/>
                <w:sz w:val="22"/>
                <w:lang w:val="en"/>
              </w:rPr>
              <w:t>.</w:t>
            </w:r>
            <w:r w:rsidR="00B468CA">
              <w:rPr>
                <w:rFonts w:ascii="Arial" w:hAnsi="Arial" w:cs="Arial" w:hint="eastAsia"/>
                <w:sz w:val="22"/>
                <w:lang w:val="en"/>
              </w:rPr>
              <w:t xml:space="preserve"> </w:t>
            </w:r>
            <w:r w:rsidR="00F13F97">
              <w:rPr>
                <w:rStyle w:val="aa"/>
                <w:rFonts w:ascii="Arial" w:hAnsi="Arial" w:cs="Arial" w:hint="eastAsia"/>
                <w:sz w:val="22"/>
                <w:lang w:val="en"/>
              </w:rPr>
              <w:t>China Agricultural Economic Review</w:t>
            </w:r>
            <w:r w:rsidR="00F13F97">
              <w:rPr>
                <w:rFonts w:ascii="Arial" w:hAnsi="Arial" w:cs="Arial" w:hint="eastAsia"/>
                <w:sz w:val="22"/>
                <w:lang w:val="en"/>
              </w:rPr>
              <w:t xml:space="preserve">, </w:t>
            </w:r>
            <w:r w:rsidR="009D2679">
              <w:rPr>
                <w:rFonts w:ascii="Arial" w:hAnsi="Arial" w:cs="Arial" w:hint="eastAsia"/>
                <w:sz w:val="22"/>
                <w:lang w:val="en"/>
              </w:rPr>
              <w:t>Accepted and i</w:t>
            </w:r>
            <w:r w:rsidR="00F13F97">
              <w:rPr>
                <w:rFonts w:ascii="Arial" w:hAnsi="Arial" w:cs="Arial" w:hint="eastAsia"/>
                <w:sz w:val="22"/>
                <w:lang w:val="en"/>
              </w:rPr>
              <w:t>n press</w:t>
            </w:r>
            <w:r w:rsidR="00125F51" w:rsidRPr="00395A85">
              <w:rPr>
                <w:rFonts w:ascii="Arial" w:hAnsi="Arial" w:cs="Arial" w:hint="eastAsia"/>
                <w:sz w:val="22"/>
              </w:rPr>
              <w:t xml:space="preserve"> </w:t>
            </w:r>
            <w:r w:rsidR="00125F51">
              <w:rPr>
                <w:rFonts w:ascii="Arial" w:hAnsi="Arial" w:cs="Arial" w:hint="eastAsia"/>
                <w:sz w:val="22"/>
              </w:rPr>
              <w:t>(S</w:t>
            </w:r>
            <w:r w:rsidR="00395A85">
              <w:rPr>
                <w:rFonts w:ascii="Arial" w:hAnsi="Arial" w:cs="Arial" w:hint="eastAsia"/>
                <w:sz w:val="22"/>
              </w:rPr>
              <w:t>S</w:t>
            </w:r>
            <w:r w:rsidR="00F13F97">
              <w:rPr>
                <w:rFonts w:ascii="Arial" w:hAnsi="Arial" w:cs="Arial" w:hint="eastAsia"/>
                <w:sz w:val="22"/>
              </w:rPr>
              <w:t>CI</w:t>
            </w:r>
            <w:r w:rsidR="00125F51">
              <w:rPr>
                <w:rFonts w:ascii="Arial" w:hAnsi="Arial" w:cs="Arial" w:hint="eastAsia"/>
                <w:sz w:val="22"/>
              </w:rPr>
              <w:t>)</w:t>
            </w:r>
          </w:p>
          <w:p w:rsidR="00F13F97" w:rsidRDefault="00F13F97" w:rsidP="00B40136">
            <w:pPr>
              <w:spacing w:afterLines="50" w:after="156"/>
              <w:ind w:left="220" w:hangingChars="100" w:hanging="220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[2</w:t>
            </w:r>
            <w:r>
              <w:rPr>
                <w:rFonts w:ascii="Arial" w:hAnsi="Arial" w:cs="Arial" w:hint="eastAsia"/>
                <w:sz w:val="22"/>
              </w:rPr>
              <w:t xml:space="preserve">] </w:t>
            </w:r>
            <w:r>
              <w:rPr>
                <w:rFonts w:ascii="Arial" w:hAnsi="Arial" w:cs="Arial" w:hint="eastAsia"/>
                <w:sz w:val="22"/>
                <w:lang w:val="en"/>
              </w:rPr>
              <w:t xml:space="preserve">Li Jiang, Feng Wu, Yu Liu, and </w:t>
            </w:r>
            <w:proofErr w:type="spellStart"/>
            <w:r>
              <w:rPr>
                <w:rFonts w:ascii="Arial" w:hAnsi="Arial" w:cs="Arial" w:hint="eastAsia"/>
                <w:sz w:val="22"/>
                <w:lang w:val="en"/>
              </w:rPr>
              <w:t>Xiangzheng</w:t>
            </w:r>
            <w:proofErr w:type="spellEnd"/>
            <w:r>
              <w:rPr>
                <w:rFonts w:ascii="Arial" w:hAnsi="Arial" w:cs="Arial" w:hint="eastAsia"/>
                <w:sz w:val="22"/>
                <w:lang w:val="en"/>
              </w:rPr>
              <w:t xml:space="preserve"> Deng</w:t>
            </w:r>
            <w:r>
              <w:rPr>
                <w:rFonts w:ascii="Arial" w:hAnsi="Arial" w:cs="Arial"/>
                <w:sz w:val="22"/>
                <w:lang w:val="en"/>
              </w:rPr>
              <w:t xml:space="preserve">. Modeling the </w:t>
            </w:r>
            <w:r>
              <w:rPr>
                <w:rFonts w:ascii="Arial" w:hAnsi="Arial" w:cs="Arial" w:hint="eastAsia"/>
                <w:sz w:val="22"/>
                <w:lang w:val="en"/>
              </w:rPr>
              <w:t>i</w:t>
            </w:r>
            <w:r>
              <w:rPr>
                <w:rFonts w:ascii="Arial" w:hAnsi="Arial" w:cs="Arial"/>
                <w:sz w:val="22"/>
                <w:lang w:val="en"/>
              </w:rPr>
              <w:t xml:space="preserve">mpacts of </w:t>
            </w:r>
            <w:r>
              <w:rPr>
                <w:rFonts w:ascii="Arial" w:hAnsi="Arial" w:cs="Arial" w:hint="eastAsia"/>
                <w:sz w:val="22"/>
                <w:lang w:val="en"/>
              </w:rPr>
              <w:t>u</w:t>
            </w:r>
            <w:r>
              <w:rPr>
                <w:rFonts w:ascii="Arial" w:hAnsi="Arial" w:cs="Arial"/>
                <w:sz w:val="22"/>
                <w:lang w:val="en"/>
              </w:rPr>
              <w:t xml:space="preserve">rbanization and </w:t>
            </w:r>
            <w:r>
              <w:rPr>
                <w:rFonts w:ascii="Arial" w:hAnsi="Arial" w:cs="Arial" w:hint="eastAsia"/>
                <w:sz w:val="22"/>
                <w:lang w:val="en"/>
              </w:rPr>
              <w:t>i</w:t>
            </w:r>
            <w:r>
              <w:rPr>
                <w:rFonts w:ascii="Arial" w:hAnsi="Arial" w:cs="Arial"/>
                <w:sz w:val="22"/>
                <w:lang w:val="en"/>
              </w:rPr>
              <w:t xml:space="preserve">ndustrial </w:t>
            </w:r>
            <w:r>
              <w:rPr>
                <w:rFonts w:ascii="Arial" w:hAnsi="Arial" w:cs="Arial" w:hint="eastAsia"/>
                <w:sz w:val="22"/>
                <w:lang w:val="en"/>
              </w:rPr>
              <w:t>t</w:t>
            </w:r>
            <w:r>
              <w:rPr>
                <w:rFonts w:ascii="Arial" w:hAnsi="Arial" w:cs="Arial"/>
                <w:sz w:val="22"/>
                <w:lang w:val="en"/>
              </w:rPr>
              <w:t xml:space="preserve">ransformation on </w:t>
            </w:r>
            <w:r>
              <w:rPr>
                <w:rFonts w:ascii="Arial" w:hAnsi="Arial" w:cs="Arial" w:hint="eastAsia"/>
                <w:sz w:val="22"/>
                <w:lang w:val="en"/>
              </w:rPr>
              <w:t>w</w:t>
            </w:r>
            <w:r>
              <w:rPr>
                <w:rFonts w:ascii="Arial" w:hAnsi="Arial" w:cs="Arial"/>
                <w:sz w:val="22"/>
                <w:lang w:val="en"/>
              </w:rPr>
              <w:t xml:space="preserve">ater </w:t>
            </w:r>
            <w:r>
              <w:rPr>
                <w:rFonts w:ascii="Arial" w:hAnsi="Arial" w:cs="Arial" w:hint="eastAsia"/>
                <w:sz w:val="22"/>
                <w:lang w:val="en"/>
              </w:rPr>
              <w:t>r</w:t>
            </w:r>
            <w:r w:rsidRPr="00395A85">
              <w:rPr>
                <w:rFonts w:ascii="Arial" w:hAnsi="Arial" w:cs="Arial"/>
                <w:sz w:val="22"/>
                <w:lang w:val="en"/>
              </w:rPr>
              <w:t xml:space="preserve">esources in China: </w:t>
            </w:r>
            <w:r>
              <w:rPr>
                <w:rFonts w:ascii="Arial" w:hAnsi="Arial" w:cs="Arial"/>
                <w:sz w:val="22"/>
                <w:lang w:val="en"/>
              </w:rPr>
              <w:t xml:space="preserve">An </w:t>
            </w:r>
            <w:r>
              <w:rPr>
                <w:rFonts w:ascii="Arial" w:hAnsi="Arial" w:cs="Arial" w:hint="eastAsia"/>
                <w:sz w:val="22"/>
                <w:lang w:val="en"/>
              </w:rPr>
              <w:t>i</w:t>
            </w:r>
            <w:r>
              <w:rPr>
                <w:rFonts w:ascii="Arial" w:hAnsi="Arial" w:cs="Arial"/>
                <w:sz w:val="22"/>
                <w:lang w:val="en"/>
              </w:rPr>
              <w:t xml:space="preserve">ntegrated </w:t>
            </w:r>
            <w:r>
              <w:rPr>
                <w:rFonts w:ascii="Arial" w:hAnsi="Arial" w:cs="Arial" w:hint="eastAsia"/>
                <w:sz w:val="22"/>
                <w:lang w:val="en"/>
              </w:rPr>
              <w:t>h</w:t>
            </w:r>
            <w:r>
              <w:rPr>
                <w:rFonts w:ascii="Arial" w:hAnsi="Arial" w:cs="Arial"/>
                <w:sz w:val="22"/>
                <w:lang w:val="en"/>
              </w:rPr>
              <w:t>ydro-</w:t>
            </w:r>
            <w:r>
              <w:rPr>
                <w:rFonts w:ascii="Arial" w:hAnsi="Arial" w:cs="Arial" w:hint="eastAsia"/>
                <w:sz w:val="22"/>
                <w:lang w:val="en"/>
              </w:rPr>
              <w:t>e</w:t>
            </w:r>
            <w:r>
              <w:rPr>
                <w:rFonts w:ascii="Arial" w:hAnsi="Arial" w:cs="Arial"/>
                <w:sz w:val="22"/>
                <w:lang w:val="en"/>
              </w:rPr>
              <w:t xml:space="preserve">conomic CGE </w:t>
            </w:r>
            <w:r>
              <w:rPr>
                <w:rFonts w:ascii="Arial" w:hAnsi="Arial" w:cs="Arial" w:hint="eastAsia"/>
                <w:sz w:val="22"/>
                <w:lang w:val="en"/>
              </w:rPr>
              <w:t>a</w:t>
            </w:r>
            <w:r>
              <w:rPr>
                <w:rFonts w:ascii="Arial" w:hAnsi="Arial" w:cs="Arial"/>
                <w:sz w:val="22"/>
                <w:lang w:val="en"/>
              </w:rPr>
              <w:t>nalysis.</w:t>
            </w:r>
            <w:r>
              <w:rPr>
                <w:rFonts w:ascii="Arial" w:hAnsi="Arial" w:cs="Arial" w:hint="eastAsia"/>
                <w:sz w:val="22"/>
                <w:lang w:val="en"/>
              </w:rPr>
              <w:t xml:space="preserve"> </w:t>
            </w:r>
            <w:r w:rsidRPr="00395A85">
              <w:rPr>
                <w:rStyle w:val="aa"/>
                <w:rFonts w:ascii="Arial" w:hAnsi="Arial" w:cs="Arial"/>
                <w:sz w:val="22"/>
                <w:lang w:val="en"/>
              </w:rPr>
              <w:t>Sustainability</w:t>
            </w:r>
            <w:r>
              <w:rPr>
                <w:rFonts w:ascii="Arial" w:hAnsi="Arial" w:cs="Arial" w:hint="eastAsia"/>
                <w:sz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lang w:val="en"/>
              </w:rPr>
              <w:t>2014</w:t>
            </w:r>
            <w:r>
              <w:rPr>
                <w:rFonts w:ascii="Arial" w:hAnsi="Arial" w:cs="Arial" w:hint="eastAsia"/>
                <w:sz w:val="22"/>
                <w:lang w:val="en"/>
              </w:rPr>
              <w:t>,</w:t>
            </w:r>
            <w:r>
              <w:rPr>
                <w:rFonts w:ascii="Arial" w:hAnsi="Arial" w:cs="Arial"/>
                <w:sz w:val="22"/>
                <w:lang w:val="en"/>
              </w:rPr>
              <w:t xml:space="preserve"> 6(11)</w:t>
            </w:r>
            <w:r>
              <w:rPr>
                <w:rFonts w:ascii="Arial" w:hAnsi="Arial" w:cs="Arial" w:hint="eastAsia"/>
                <w:sz w:val="22"/>
                <w:lang w:val="en"/>
              </w:rPr>
              <w:t xml:space="preserve">, </w:t>
            </w:r>
            <w:r w:rsidRPr="00395A85">
              <w:rPr>
                <w:rFonts w:ascii="Arial" w:hAnsi="Arial" w:cs="Arial"/>
                <w:sz w:val="22"/>
                <w:lang w:val="en"/>
              </w:rPr>
              <w:t>7586-7600</w:t>
            </w:r>
            <w:r w:rsidRPr="00395A85">
              <w:rPr>
                <w:rFonts w:ascii="Arial" w:hAnsi="Arial" w:cs="Arial" w:hint="eastAsia"/>
                <w:sz w:val="22"/>
                <w:lang w:val="en"/>
              </w:rPr>
              <w:t>.</w:t>
            </w:r>
            <w:r w:rsidRPr="00395A85"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 xml:space="preserve">(SSCI, </w:t>
            </w:r>
            <w:r>
              <w:rPr>
                <w:rFonts w:ascii="Arial" w:hAnsi="Arial" w:cs="Arial" w:hint="eastAsia"/>
                <w:sz w:val="22"/>
              </w:rPr>
              <w:t>影响因子</w:t>
            </w:r>
            <w:r>
              <w:rPr>
                <w:rFonts w:ascii="Arial" w:hAnsi="Arial" w:cs="Arial" w:hint="eastAsia"/>
                <w:sz w:val="22"/>
              </w:rPr>
              <w:t>1.1)</w:t>
            </w:r>
          </w:p>
          <w:p w:rsidR="00395A85" w:rsidRPr="00125F51" w:rsidRDefault="00F13F97" w:rsidP="00B40136">
            <w:pPr>
              <w:spacing w:afterLines="50" w:after="156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[3</w:t>
            </w:r>
            <w:r w:rsidR="00395A85">
              <w:rPr>
                <w:rFonts w:ascii="Arial" w:hAnsi="Arial" w:cs="Arial" w:hint="eastAsia"/>
                <w:sz w:val="22"/>
              </w:rPr>
              <w:t xml:space="preserve">] Li Jiang, </w:t>
            </w:r>
            <w:proofErr w:type="spellStart"/>
            <w:r w:rsidR="00395A85">
              <w:rPr>
                <w:rFonts w:ascii="Arial" w:hAnsi="Arial" w:cs="Arial" w:hint="eastAsia"/>
                <w:sz w:val="22"/>
              </w:rPr>
              <w:t>Enjun</w:t>
            </w:r>
            <w:proofErr w:type="spellEnd"/>
            <w:r w:rsidR="00395A85">
              <w:rPr>
                <w:rFonts w:ascii="Arial" w:hAnsi="Arial" w:cs="Arial" w:hint="eastAsia"/>
                <w:sz w:val="22"/>
              </w:rPr>
              <w:t xml:space="preserve"> Ma, and </w:t>
            </w:r>
            <w:proofErr w:type="spellStart"/>
            <w:r w:rsidR="00395A85">
              <w:rPr>
                <w:rFonts w:ascii="Arial" w:hAnsi="Arial" w:cs="Arial" w:hint="eastAsia"/>
                <w:sz w:val="22"/>
              </w:rPr>
              <w:t>Xiangzheng</w:t>
            </w:r>
            <w:proofErr w:type="spellEnd"/>
            <w:r w:rsidR="00395A85">
              <w:rPr>
                <w:rFonts w:ascii="Arial" w:hAnsi="Arial" w:cs="Arial" w:hint="eastAsia"/>
                <w:sz w:val="22"/>
              </w:rPr>
              <w:t xml:space="preserve"> Deng. </w:t>
            </w:r>
            <w:r w:rsidR="00395A85" w:rsidRPr="00125F51">
              <w:rPr>
                <w:rFonts w:ascii="Arial" w:hAnsi="Arial" w:cs="Arial"/>
                <w:sz w:val="22"/>
              </w:rPr>
              <w:t xml:space="preserve">Impacts of </w:t>
            </w:r>
            <w:r w:rsidR="00395A85">
              <w:rPr>
                <w:rFonts w:ascii="Arial" w:hAnsi="Arial" w:cs="Arial" w:hint="eastAsia"/>
                <w:sz w:val="22"/>
              </w:rPr>
              <w:t>i</w:t>
            </w:r>
            <w:r w:rsidR="00395A85" w:rsidRPr="00125F51">
              <w:rPr>
                <w:rFonts w:ascii="Arial" w:hAnsi="Arial" w:cs="Arial"/>
                <w:sz w:val="22"/>
              </w:rPr>
              <w:t xml:space="preserve">rrigation on the </w:t>
            </w:r>
            <w:r w:rsidR="00395A85" w:rsidRPr="00125F51">
              <w:rPr>
                <w:rFonts w:ascii="Arial" w:hAnsi="Arial" w:cs="Arial" w:hint="eastAsia"/>
                <w:sz w:val="22"/>
              </w:rPr>
              <w:t>h</w:t>
            </w:r>
            <w:r w:rsidR="00395A85" w:rsidRPr="00125F51">
              <w:rPr>
                <w:rFonts w:ascii="Arial" w:hAnsi="Arial" w:cs="Arial"/>
                <w:sz w:val="22"/>
              </w:rPr>
              <w:t xml:space="preserve">eat </w:t>
            </w:r>
            <w:r w:rsidR="00395A85" w:rsidRPr="00125F51">
              <w:rPr>
                <w:rFonts w:ascii="Arial" w:hAnsi="Arial" w:cs="Arial" w:hint="eastAsia"/>
                <w:sz w:val="22"/>
              </w:rPr>
              <w:t>f</w:t>
            </w:r>
            <w:r w:rsidR="00395A85" w:rsidRPr="00125F51">
              <w:rPr>
                <w:rFonts w:ascii="Arial" w:hAnsi="Arial" w:cs="Arial"/>
                <w:sz w:val="22"/>
              </w:rPr>
              <w:t xml:space="preserve">luxes and </w:t>
            </w:r>
            <w:r w:rsidR="00395A85" w:rsidRPr="00125F51">
              <w:rPr>
                <w:rFonts w:ascii="Arial" w:hAnsi="Arial" w:cs="Arial" w:hint="eastAsia"/>
                <w:sz w:val="22"/>
              </w:rPr>
              <w:t>n</w:t>
            </w:r>
            <w:r w:rsidR="00395A85" w:rsidRPr="00125F51">
              <w:rPr>
                <w:rFonts w:ascii="Arial" w:hAnsi="Arial" w:cs="Arial"/>
                <w:sz w:val="22"/>
              </w:rPr>
              <w:t>ear-</w:t>
            </w:r>
            <w:r w:rsidR="00395A85" w:rsidRPr="00125F51">
              <w:rPr>
                <w:rFonts w:ascii="Arial" w:hAnsi="Arial" w:cs="Arial" w:hint="eastAsia"/>
                <w:sz w:val="22"/>
              </w:rPr>
              <w:t>s</w:t>
            </w:r>
            <w:r w:rsidR="00395A85" w:rsidRPr="00125F51">
              <w:rPr>
                <w:rFonts w:ascii="Arial" w:hAnsi="Arial" w:cs="Arial"/>
                <w:sz w:val="22"/>
              </w:rPr>
              <w:t xml:space="preserve">urface </w:t>
            </w:r>
            <w:r w:rsidR="00395A85" w:rsidRPr="00125F51">
              <w:rPr>
                <w:rFonts w:ascii="Arial" w:hAnsi="Arial" w:cs="Arial" w:hint="eastAsia"/>
                <w:sz w:val="22"/>
              </w:rPr>
              <w:t>t</w:t>
            </w:r>
            <w:r w:rsidR="00395A85" w:rsidRPr="00125F51">
              <w:rPr>
                <w:rFonts w:ascii="Arial" w:hAnsi="Arial" w:cs="Arial"/>
                <w:sz w:val="22"/>
              </w:rPr>
              <w:t xml:space="preserve">emperature in an </w:t>
            </w:r>
            <w:r w:rsidR="00395A85" w:rsidRPr="00125F51">
              <w:rPr>
                <w:rFonts w:ascii="Arial" w:hAnsi="Arial" w:cs="Arial" w:hint="eastAsia"/>
                <w:sz w:val="22"/>
              </w:rPr>
              <w:t>i</w:t>
            </w:r>
            <w:r w:rsidR="00395A85" w:rsidRPr="00125F51">
              <w:rPr>
                <w:rFonts w:ascii="Arial" w:hAnsi="Arial" w:cs="Arial"/>
                <w:sz w:val="22"/>
              </w:rPr>
              <w:t xml:space="preserve">nland </w:t>
            </w:r>
            <w:r w:rsidR="00395A85" w:rsidRPr="00125F51">
              <w:rPr>
                <w:rFonts w:ascii="Arial" w:hAnsi="Arial" w:cs="Arial" w:hint="eastAsia"/>
                <w:sz w:val="22"/>
              </w:rPr>
              <w:t>i</w:t>
            </w:r>
            <w:r w:rsidR="00395A85" w:rsidRPr="00125F51">
              <w:rPr>
                <w:rFonts w:ascii="Arial" w:hAnsi="Arial" w:cs="Arial"/>
                <w:sz w:val="22"/>
              </w:rPr>
              <w:t xml:space="preserve">rrigation </w:t>
            </w:r>
            <w:r w:rsidR="00395A85" w:rsidRPr="00125F51">
              <w:rPr>
                <w:rFonts w:ascii="Arial" w:hAnsi="Arial" w:cs="Arial" w:hint="eastAsia"/>
                <w:sz w:val="22"/>
              </w:rPr>
              <w:t>a</w:t>
            </w:r>
            <w:r w:rsidR="00395A85" w:rsidRPr="00125F51">
              <w:rPr>
                <w:rFonts w:ascii="Arial" w:hAnsi="Arial" w:cs="Arial"/>
                <w:sz w:val="22"/>
              </w:rPr>
              <w:t>rea</w:t>
            </w:r>
            <w:r w:rsidR="00395A85" w:rsidRPr="00125F51">
              <w:rPr>
                <w:rFonts w:ascii="Arial" w:hAnsi="Arial" w:cs="Arial" w:hint="eastAsia"/>
                <w:sz w:val="22"/>
              </w:rPr>
              <w:t xml:space="preserve"> of Northern China.</w:t>
            </w:r>
            <w:r w:rsidR="00395A85">
              <w:rPr>
                <w:rFonts w:ascii="Arial" w:hAnsi="Arial" w:cs="Arial" w:hint="eastAsia"/>
                <w:sz w:val="22"/>
              </w:rPr>
              <w:t xml:space="preserve"> </w:t>
            </w:r>
            <w:r w:rsidR="00395A85" w:rsidRPr="00893E98">
              <w:rPr>
                <w:rFonts w:ascii="Arial" w:hAnsi="Arial" w:cs="Arial" w:hint="eastAsia"/>
                <w:i/>
                <w:sz w:val="22"/>
              </w:rPr>
              <w:t>Energies</w:t>
            </w:r>
            <w:r w:rsidR="00395A85">
              <w:rPr>
                <w:rFonts w:ascii="Arial" w:hAnsi="Arial" w:cs="Arial" w:hint="eastAsia"/>
                <w:sz w:val="22"/>
              </w:rPr>
              <w:t xml:space="preserve"> 2014, 7(3), 1300-1317. (SCI, </w:t>
            </w:r>
            <w:r w:rsidR="00395A85">
              <w:rPr>
                <w:rFonts w:ascii="Arial" w:hAnsi="Arial" w:cs="Arial" w:hint="eastAsia"/>
                <w:sz w:val="22"/>
              </w:rPr>
              <w:t>影响因子</w:t>
            </w:r>
            <w:r w:rsidR="00395A85">
              <w:rPr>
                <w:rFonts w:ascii="Arial" w:hAnsi="Arial" w:cs="Arial" w:hint="eastAsia"/>
                <w:sz w:val="22"/>
              </w:rPr>
              <w:t>1.8)</w:t>
            </w:r>
          </w:p>
          <w:p w:rsidR="00CB3937" w:rsidRDefault="00F13F97" w:rsidP="00B40136">
            <w:pPr>
              <w:spacing w:afterLines="50" w:after="156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[4</w:t>
            </w:r>
            <w:r w:rsidR="009849DE">
              <w:rPr>
                <w:rFonts w:ascii="Arial" w:hAnsi="Arial" w:cs="Arial" w:hint="eastAsia"/>
                <w:sz w:val="22"/>
              </w:rPr>
              <w:t xml:space="preserve">] </w:t>
            </w:r>
            <w:r w:rsidR="009E6F3F">
              <w:rPr>
                <w:rFonts w:ascii="Arial" w:hAnsi="Arial" w:cs="Arial" w:hint="eastAsia"/>
                <w:sz w:val="22"/>
              </w:rPr>
              <w:t>蒋黎、崔凯，</w:t>
            </w:r>
            <w:r w:rsidR="00681D48">
              <w:rPr>
                <w:rFonts w:ascii="Arial" w:hAnsi="Arial" w:cs="Arial" w:hint="eastAsia"/>
                <w:sz w:val="22"/>
              </w:rPr>
              <w:t>中国城市化</w:t>
            </w:r>
            <w:r w:rsidR="009849DE" w:rsidRPr="009849DE">
              <w:rPr>
                <w:rFonts w:ascii="Arial" w:hAnsi="Arial" w:cs="Arial" w:hint="eastAsia"/>
                <w:sz w:val="22"/>
              </w:rPr>
              <w:t>，农业土地利用强度和空间格局的变化研究——基于东、中、西部县域面板数据</w:t>
            </w:r>
            <w:r w:rsidR="00681D48">
              <w:rPr>
                <w:rFonts w:ascii="Arial" w:hAnsi="Arial" w:cs="Arial" w:hint="eastAsia"/>
                <w:sz w:val="22"/>
              </w:rPr>
              <w:t>，《农业技术经济</w:t>
            </w:r>
            <w:r w:rsidR="009849DE">
              <w:rPr>
                <w:rFonts w:ascii="Arial" w:hAnsi="Arial" w:cs="Arial" w:hint="eastAsia"/>
                <w:sz w:val="22"/>
              </w:rPr>
              <w:t>》</w:t>
            </w:r>
            <w:r w:rsidR="009E6F3F">
              <w:rPr>
                <w:rFonts w:ascii="Arial" w:hAnsi="Arial" w:cs="Arial" w:hint="eastAsia"/>
                <w:sz w:val="22"/>
              </w:rPr>
              <w:t>，</w:t>
            </w:r>
            <w:r w:rsidR="00A755D7">
              <w:rPr>
                <w:rFonts w:ascii="Arial" w:hAnsi="Arial" w:cs="Arial" w:hint="eastAsia"/>
                <w:sz w:val="22"/>
              </w:rPr>
              <w:t>2014</w:t>
            </w:r>
            <w:r w:rsidR="00A755D7">
              <w:rPr>
                <w:rFonts w:ascii="Arial" w:hAnsi="Arial" w:cs="Arial" w:hint="eastAsia"/>
                <w:sz w:val="22"/>
              </w:rPr>
              <w:t>年</w:t>
            </w:r>
            <w:r w:rsidR="009E6F3F">
              <w:rPr>
                <w:rFonts w:ascii="Arial" w:hAnsi="Arial" w:cs="Arial" w:hint="eastAsia"/>
                <w:sz w:val="22"/>
              </w:rPr>
              <w:t>第</w:t>
            </w:r>
            <w:r w:rsidR="009E6F3F">
              <w:rPr>
                <w:rFonts w:ascii="Arial" w:hAnsi="Arial" w:cs="Arial" w:hint="eastAsia"/>
                <w:sz w:val="22"/>
              </w:rPr>
              <w:t>1</w:t>
            </w:r>
            <w:r w:rsidR="00A755D7">
              <w:rPr>
                <w:rFonts w:ascii="Arial" w:hAnsi="Arial" w:cs="Arial" w:hint="eastAsia"/>
                <w:sz w:val="22"/>
              </w:rPr>
              <w:t>期</w:t>
            </w:r>
          </w:p>
          <w:p w:rsidR="009E6F3F" w:rsidRDefault="00F13F97" w:rsidP="00B40136">
            <w:pPr>
              <w:spacing w:afterLines="50" w:after="156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[5</w:t>
            </w:r>
            <w:r w:rsidR="009E6F3F">
              <w:rPr>
                <w:rFonts w:ascii="Arial" w:hAnsi="Arial" w:cs="Arial" w:hint="eastAsia"/>
                <w:sz w:val="22"/>
              </w:rPr>
              <w:t xml:space="preserve">] </w:t>
            </w:r>
            <w:r w:rsidR="009E6F3F">
              <w:rPr>
                <w:rFonts w:ascii="Arial" w:hAnsi="Arial" w:cs="Arial" w:hint="eastAsia"/>
                <w:sz w:val="22"/>
              </w:rPr>
              <w:t>蒋黎，</w:t>
            </w:r>
            <w:r w:rsidR="00C9493B">
              <w:rPr>
                <w:rFonts w:ascii="Arial" w:hAnsi="Arial" w:cs="Arial" w:hint="eastAsia"/>
                <w:sz w:val="22"/>
              </w:rPr>
              <w:t>我国农业产业化龙头企业发展现状与对策建议</w:t>
            </w:r>
            <w:r w:rsidR="009E6F3F">
              <w:rPr>
                <w:rFonts w:ascii="Arial" w:hAnsi="Arial" w:cs="Arial" w:hint="eastAsia"/>
                <w:sz w:val="22"/>
              </w:rPr>
              <w:t>，《农业经济与管理》，</w:t>
            </w:r>
            <w:r w:rsidR="00A755D7">
              <w:rPr>
                <w:rFonts w:ascii="Arial" w:hAnsi="Arial" w:cs="Arial" w:hint="eastAsia"/>
                <w:sz w:val="22"/>
              </w:rPr>
              <w:t>2013</w:t>
            </w:r>
            <w:r w:rsidR="00A755D7">
              <w:rPr>
                <w:rFonts w:ascii="Arial" w:hAnsi="Arial" w:cs="Arial" w:hint="eastAsia"/>
                <w:sz w:val="22"/>
              </w:rPr>
              <w:t>年</w:t>
            </w:r>
            <w:r w:rsidR="009E6F3F">
              <w:rPr>
                <w:rFonts w:ascii="Arial" w:hAnsi="Arial" w:cs="Arial" w:hint="eastAsia"/>
                <w:sz w:val="22"/>
              </w:rPr>
              <w:t>第</w:t>
            </w:r>
            <w:r w:rsidR="009E6F3F">
              <w:rPr>
                <w:rFonts w:ascii="Arial" w:hAnsi="Arial" w:cs="Arial" w:hint="eastAsia"/>
                <w:sz w:val="22"/>
              </w:rPr>
              <w:t>6</w:t>
            </w:r>
            <w:r w:rsidR="00A755D7">
              <w:rPr>
                <w:rFonts w:ascii="Arial" w:hAnsi="Arial" w:cs="Arial" w:hint="eastAsia"/>
                <w:sz w:val="22"/>
              </w:rPr>
              <w:t>期</w:t>
            </w:r>
          </w:p>
          <w:p w:rsidR="009849DE" w:rsidRPr="00805181" w:rsidRDefault="00F13F97" w:rsidP="00B40136">
            <w:pPr>
              <w:spacing w:afterLines="50" w:after="156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[6</w:t>
            </w:r>
            <w:r w:rsidR="009849DE">
              <w:rPr>
                <w:rFonts w:ascii="Arial" w:hAnsi="Arial" w:cs="Arial" w:hint="eastAsia"/>
                <w:sz w:val="22"/>
              </w:rPr>
              <w:t xml:space="preserve">] </w:t>
            </w:r>
            <w:r w:rsidR="009849DE" w:rsidRPr="00805181">
              <w:rPr>
                <w:rFonts w:ascii="Arial" w:hAnsi="Arial" w:cs="Arial"/>
                <w:sz w:val="22"/>
              </w:rPr>
              <w:t xml:space="preserve">Fang Yin, </w:t>
            </w:r>
            <w:proofErr w:type="spellStart"/>
            <w:r w:rsidR="009849DE" w:rsidRPr="00805181">
              <w:rPr>
                <w:rFonts w:ascii="Arial" w:hAnsi="Arial" w:cs="Arial"/>
                <w:sz w:val="22"/>
              </w:rPr>
              <w:t>Yihui</w:t>
            </w:r>
            <w:proofErr w:type="spellEnd"/>
            <w:r w:rsidR="009849DE" w:rsidRPr="0080518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849DE" w:rsidRPr="00805181">
              <w:rPr>
                <w:rFonts w:ascii="Arial" w:hAnsi="Arial" w:cs="Arial"/>
                <w:sz w:val="22"/>
              </w:rPr>
              <w:t>Xiong</w:t>
            </w:r>
            <w:proofErr w:type="spellEnd"/>
            <w:r w:rsidR="009849DE" w:rsidRPr="00805181">
              <w:rPr>
                <w:rFonts w:ascii="Arial" w:hAnsi="Arial" w:cs="Arial"/>
                <w:sz w:val="22"/>
              </w:rPr>
              <w:t xml:space="preserve">, Li Jiang and </w:t>
            </w:r>
            <w:proofErr w:type="spellStart"/>
            <w:r w:rsidR="009849DE" w:rsidRPr="00805181">
              <w:rPr>
                <w:rFonts w:ascii="Arial" w:hAnsi="Arial" w:cs="Arial"/>
                <w:sz w:val="22"/>
              </w:rPr>
              <w:t>Zhiguo</w:t>
            </w:r>
            <w:proofErr w:type="spellEnd"/>
            <w:r w:rsidR="009849DE" w:rsidRPr="00805181">
              <w:rPr>
                <w:rFonts w:ascii="Arial" w:hAnsi="Arial" w:cs="Arial"/>
                <w:sz w:val="22"/>
              </w:rPr>
              <w:t xml:space="preserve"> Pang</w:t>
            </w:r>
            <w:r w:rsidR="009849DE">
              <w:rPr>
                <w:rFonts w:ascii="Arial" w:hAnsi="Arial" w:cs="Arial" w:hint="eastAsia"/>
                <w:sz w:val="22"/>
              </w:rPr>
              <w:t>.</w:t>
            </w:r>
            <w:r w:rsidR="005F753E">
              <w:rPr>
                <w:rFonts w:ascii="Arial" w:hAnsi="Arial" w:cs="Arial"/>
                <w:sz w:val="22"/>
              </w:rPr>
              <w:t xml:space="preserve"> Projected </w:t>
            </w:r>
            <w:r w:rsidR="005F753E">
              <w:rPr>
                <w:rFonts w:ascii="Arial" w:hAnsi="Arial" w:cs="Arial" w:hint="eastAsia"/>
                <w:sz w:val="22"/>
              </w:rPr>
              <w:t>i</w:t>
            </w:r>
            <w:r w:rsidR="005F753E">
              <w:rPr>
                <w:rFonts w:ascii="Arial" w:hAnsi="Arial" w:cs="Arial"/>
                <w:sz w:val="22"/>
              </w:rPr>
              <w:t xml:space="preserve">mpacts of </w:t>
            </w:r>
            <w:r w:rsidR="005F753E">
              <w:rPr>
                <w:rFonts w:ascii="Arial" w:hAnsi="Arial" w:cs="Arial" w:hint="eastAsia"/>
                <w:sz w:val="22"/>
              </w:rPr>
              <w:t>b</w:t>
            </w:r>
            <w:r w:rsidR="005F753E">
              <w:rPr>
                <w:rFonts w:ascii="Arial" w:hAnsi="Arial" w:cs="Arial"/>
                <w:sz w:val="22"/>
              </w:rPr>
              <w:t xml:space="preserve">ioenergy-demand </w:t>
            </w:r>
            <w:r w:rsidR="005F753E">
              <w:rPr>
                <w:rFonts w:ascii="Arial" w:hAnsi="Arial" w:cs="Arial" w:hint="eastAsia"/>
                <w:sz w:val="22"/>
              </w:rPr>
              <w:t>i</w:t>
            </w:r>
            <w:r w:rsidR="005F753E">
              <w:rPr>
                <w:rFonts w:ascii="Arial" w:hAnsi="Arial" w:cs="Arial"/>
                <w:sz w:val="22"/>
              </w:rPr>
              <w:t xml:space="preserve">nduced </w:t>
            </w:r>
            <w:r w:rsidR="005F753E">
              <w:rPr>
                <w:rFonts w:ascii="Arial" w:hAnsi="Arial" w:cs="Arial" w:hint="eastAsia"/>
                <w:sz w:val="22"/>
              </w:rPr>
              <w:t>l</w:t>
            </w:r>
            <w:r w:rsidR="005F753E">
              <w:rPr>
                <w:rFonts w:ascii="Arial" w:hAnsi="Arial" w:cs="Arial"/>
                <w:sz w:val="22"/>
              </w:rPr>
              <w:t xml:space="preserve">and </w:t>
            </w:r>
            <w:r w:rsidR="005F753E">
              <w:rPr>
                <w:rFonts w:ascii="Arial" w:hAnsi="Arial" w:cs="Arial" w:hint="eastAsia"/>
                <w:sz w:val="22"/>
              </w:rPr>
              <w:t>u</w:t>
            </w:r>
            <w:r w:rsidR="005F753E">
              <w:rPr>
                <w:rFonts w:ascii="Arial" w:hAnsi="Arial" w:cs="Arial"/>
                <w:sz w:val="22"/>
              </w:rPr>
              <w:t xml:space="preserve">se and </w:t>
            </w:r>
            <w:r w:rsidR="005F753E">
              <w:rPr>
                <w:rFonts w:ascii="Arial" w:hAnsi="Arial" w:cs="Arial" w:hint="eastAsia"/>
                <w:sz w:val="22"/>
              </w:rPr>
              <w:t>c</w:t>
            </w:r>
            <w:r w:rsidR="005F753E">
              <w:rPr>
                <w:rFonts w:ascii="Arial" w:hAnsi="Arial" w:cs="Arial"/>
                <w:sz w:val="22"/>
              </w:rPr>
              <w:t xml:space="preserve">over </w:t>
            </w:r>
            <w:r w:rsidR="005F753E">
              <w:rPr>
                <w:rFonts w:ascii="Arial" w:hAnsi="Arial" w:cs="Arial" w:hint="eastAsia"/>
                <w:sz w:val="22"/>
              </w:rPr>
              <w:t>c</w:t>
            </w:r>
            <w:r w:rsidR="005F753E">
              <w:rPr>
                <w:rFonts w:ascii="Arial" w:hAnsi="Arial" w:cs="Arial"/>
                <w:sz w:val="22"/>
              </w:rPr>
              <w:t xml:space="preserve">hanges on </w:t>
            </w:r>
            <w:r w:rsidR="005F753E">
              <w:rPr>
                <w:rFonts w:ascii="Arial" w:hAnsi="Arial" w:cs="Arial" w:hint="eastAsia"/>
                <w:sz w:val="22"/>
              </w:rPr>
              <w:t>r</w:t>
            </w:r>
            <w:r w:rsidR="005F753E">
              <w:rPr>
                <w:rFonts w:ascii="Arial" w:hAnsi="Arial" w:cs="Arial"/>
                <w:sz w:val="22"/>
              </w:rPr>
              <w:t xml:space="preserve">egional </w:t>
            </w:r>
            <w:r w:rsidR="005F753E">
              <w:rPr>
                <w:rFonts w:ascii="Arial" w:hAnsi="Arial" w:cs="Arial" w:hint="eastAsia"/>
                <w:sz w:val="22"/>
              </w:rPr>
              <w:t>c</w:t>
            </w:r>
            <w:r w:rsidR="00EE0714">
              <w:rPr>
                <w:rFonts w:ascii="Arial" w:hAnsi="Arial" w:cs="Arial"/>
                <w:sz w:val="22"/>
              </w:rPr>
              <w:t xml:space="preserve">limate in </w:t>
            </w:r>
            <w:r w:rsidR="00EE0714">
              <w:rPr>
                <w:rFonts w:ascii="Arial" w:hAnsi="Arial" w:cs="Arial" w:hint="eastAsia"/>
                <w:sz w:val="22"/>
              </w:rPr>
              <w:t>C</w:t>
            </w:r>
            <w:r w:rsidR="009849DE" w:rsidRPr="00805181">
              <w:rPr>
                <w:rFonts w:ascii="Arial" w:hAnsi="Arial" w:cs="Arial"/>
                <w:sz w:val="22"/>
              </w:rPr>
              <w:t>entral Europe</w:t>
            </w:r>
            <w:r w:rsidR="009849DE">
              <w:rPr>
                <w:rFonts w:ascii="Arial" w:hAnsi="Arial" w:cs="Arial" w:hint="eastAsia"/>
                <w:sz w:val="22"/>
              </w:rPr>
              <w:t xml:space="preserve">. </w:t>
            </w:r>
            <w:r w:rsidR="009849DE" w:rsidRPr="00805181">
              <w:rPr>
                <w:rFonts w:ascii="Arial" w:hAnsi="Arial" w:cs="Arial"/>
                <w:i/>
                <w:sz w:val="22"/>
              </w:rPr>
              <w:t>Advances in Meteorology</w:t>
            </w:r>
            <w:r w:rsidR="009849DE">
              <w:rPr>
                <w:rFonts w:ascii="Arial" w:hAnsi="Arial" w:cs="Arial" w:hint="eastAsia"/>
                <w:sz w:val="22"/>
              </w:rPr>
              <w:t xml:space="preserve"> </w:t>
            </w:r>
            <w:r w:rsidR="002823F2">
              <w:rPr>
                <w:rFonts w:ascii="Arial" w:hAnsi="Arial" w:cs="Arial"/>
                <w:sz w:val="22"/>
              </w:rPr>
              <w:t>2013</w:t>
            </w:r>
            <w:r w:rsidR="00037708">
              <w:rPr>
                <w:rFonts w:ascii="Arial" w:hAnsi="Arial" w:cs="Arial" w:hint="eastAsia"/>
                <w:sz w:val="22"/>
              </w:rPr>
              <w:t>,</w:t>
            </w:r>
            <w:r w:rsidR="002823F2" w:rsidRPr="002823F2">
              <w:rPr>
                <w:rFonts w:ascii="Arial" w:hAnsi="Arial" w:cs="Arial"/>
                <w:sz w:val="22"/>
              </w:rPr>
              <w:t xml:space="preserve"> Article ID 293937, doi:10.1155/2013/293937</w:t>
            </w:r>
            <w:r w:rsidR="00CD6C4E">
              <w:rPr>
                <w:rFonts w:ascii="Arial" w:hAnsi="Arial" w:cs="Arial" w:hint="eastAsia"/>
                <w:sz w:val="22"/>
              </w:rPr>
              <w:t xml:space="preserve">. </w:t>
            </w:r>
            <w:r w:rsidR="009849DE">
              <w:rPr>
                <w:rFonts w:ascii="Arial" w:hAnsi="Arial" w:cs="Arial" w:hint="eastAsia"/>
                <w:sz w:val="22"/>
              </w:rPr>
              <w:t>(SCI</w:t>
            </w:r>
            <w:r w:rsidR="009E6F3F">
              <w:rPr>
                <w:rFonts w:ascii="Arial" w:hAnsi="Arial" w:cs="Arial" w:hint="eastAsia"/>
                <w:sz w:val="22"/>
              </w:rPr>
              <w:t xml:space="preserve">, </w:t>
            </w:r>
            <w:r w:rsidR="009E6F3F">
              <w:rPr>
                <w:rFonts w:ascii="Arial" w:hAnsi="Arial" w:cs="Arial" w:hint="eastAsia"/>
                <w:sz w:val="22"/>
              </w:rPr>
              <w:t>影响因子</w:t>
            </w:r>
            <w:r w:rsidR="00485CA1">
              <w:rPr>
                <w:rFonts w:ascii="Arial" w:hAnsi="Arial" w:cs="Arial" w:hint="eastAsia"/>
                <w:sz w:val="22"/>
              </w:rPr>
              <w:t>1.2</w:t>
            </w:r>
            <w:r w:rsidR="009849DE">
              <w:rPr>
                <w:rFonts w:ascii="Arial" w:hAnsi="Arial" w:cs="Arial" w:hint="eastAsia"/>
                <w:sz w:val="22"/>
              </w:rPr>
              <w:t>)</w:t>
            </w:r>
          </w:p>
          <w:p w:rsidR="00805181" w:rsidRPr="00B40136" w:rsidRDefault="00805181" w:rsidP="00B40136">
            <w:pPr>
              <w:spacing w:afterLines="50" w:after="156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F13F97">
              <w:rPr>
                <w:rFonts w:ascii="Arial" w:hAnsi="Arial" w:cs="Arial" w:hint="eastAsia"/>
                <w:sz w:val="22"/>
              </w:rPr>
              <w:t>7</w:t>
            </w:r>
            <w:r w:rsidRPr="00B40136">
              <w:rPr>
                <w:rFonts w:ascii="Arial" w:hAnsi="Arial" w:cs="Arial"/>
                <w:sz w:val="22"/>
              </w:rPr>
              <w:t xml:space="preserve">] Li Jiang, </w:t>
            </w:r>
            <w:proofErr w:type="spellStart"/>
            <w:r w:rsidRPr="00B40136">
              <w:rPr>
                <w:rFonts w:ascii="Arial" w:hAnsi="Arial" w:cs="Arial"/>
                <w:sz w:val="22"/>
              </w:rPr>
              <w:t>Xiang</w:t>
            </w:r>
            <w:r w:rsidR="00123C4F">
              <w:rPr>
                <w:rFonts w:ascii="Arial" w:hAnsi="Arial" w:cs="Arial"/>
                <w:sz w:val="22"/>
              </w:rPr>
              <w:t>zheng</w:t>
            </w:r>
            <w:proofErr w:type="spellEnd"/>
            <w:r w:rsidR="00123C4F">
              <w:rPr>
                <w:rFonts w:ascii="Arial" w:hAnsi="Arial" w:cs="Arial"/>
                <w:sz w:val="22"/>
              </w:rPr>
              <w:t xml:space="preserve"> Deng, and Karen C. </w:t>
            </w:r>
            <w:proofErr w:type="spellStart"/>
            <w:r w:rsidR="00123C4F">
              <w:rPr>
                <w:rFonts w:ascii="Arial" w:hAnsi="Arial" w:cs="Arial"/>
                <w:sz w:val="22"/>
              </w:rPr>
              <w:t>Seto</w:t>
            </w:r>
            <w:proofErr w:type="spellEnd"/>
            <w:r w:rsidR="00123C4F">
              <w:rPr>
                <w:rFonts w:ascii="Arial" w:hAnsi="Arial" w:cs="Arial"/>
                <w:sz w:val="22"/>
              </w:rPr>
              <w:t xml:space="preserve">. </w:t>
            </w:r>
            <w:r w:rsidRPr="0016502E">
              <w:rPr>
                <w:rFonts w:ascii="Arial" w:hAnsi="Arial" w:cs="Arial"/>
                <w:sz w:val="22"/>
              </w:rPr>
              <w:t>The impact of urban expansion on agricultural land use intensity in China</w:t>
            </w:r>
            <w:r w:rsidR="00123C4F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i/>
                <w:sz w:val="22"/>
              </w:rPr>
              <w:t>Land Use Policy</w:t>
            </w:r>
            <w:r w:rsidR="00123C4F">
              <w:rPr>
                <w:rFonts w:ascii="Arial" w:hAnsi="Arial" w:cs="Arial" w:hint="eastAsia"/>
                <w:sz w:val="22"/>
              </w:rPr>
              <w:t xml:space="preserve"> 2013, 35,</w:t>
            </w:r>
            <w:r w:rsidR="00A247E2">
              <w:rPr>
                <w:rFonts w:ascii="Arial" w:hAnsi="Arial" w:cs="Arial" w:hint="eastAsia"/>
                <w:sz w:val="22"/>
              </w:rPr>
              <w:t xml:space="preserve"> 33-39.</w:t>
            </w:r>
            <w:r w:rsidR="00123C4F"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 xml:space="preserve">(SSCI, </w:t>
            </w:r>
            <w:r w:rsidR="009E6F3F">
              <w:rPr>
                <w:rFonts w:ascii="Arial" w:hAnsi="Arial" w:cs="Arial" w:hint="eastAsia"/>
                <w:sz w:val="22"/>
              </w:rPr>
              <w:t>影响因子</w:t>
            </w:r>
            <w:r w:rsidR="00C10B9A">
              <w:rPr>
                <w:rFonts w:ascii="Arial" w:hAnsi="Arial" w:cs="Arial" w:hint="eastAsia"/>
                <w:sz w:val="22"/>
              </w:rPr>
              <w:t>2.3</w:t>
            </w:r>
            <w:r>
              <w:rPr>
                <w:rFonts w:ascii="Arial" w:hAnsi="Arial" w:cs="Arial" w:hint="eastAsia"/>
                <w:sz w:val="22"/>
              </w:rPr>
              <w:t>)</w:t>
            </w:r>
          </w:p>
          <w:p w:rsidR="007722C4" w:rsidRPr="00B40136" w:rsidRDefault="00805181" w:rsidP="00B40136">
            <w:pPr>
              <w:autoSpaceDE w:val="0"/>
              <w:autoSpaceDN w:val="0"/>
              <w:adjustRightInd w:val="0"/>
              <w:spacing w:afterLines="50" w:after="156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F13F97">
              <w:rPr>
                <w:rFonts w:ascii="Arial" w:hAnsi="Arial" w:cs="Arial" w:hint="eastAsia"/>
                <w:sz w:val="22"/>
              </w:rPr>
              <w:t>8</w:t>
            </w:r>
            <w:r w:rsidR="00557D36" w:rsidRPr="00B40136">
              <w:rPr>
                <w:rFonts w:ascii="Arial" w:hAnsi="Arial" w:cs="Arial"/>
                <w:sz w:val="22"/>
              </w:rPr>
              <w:t xml:space="preserve">] </w:t>
            </w:r>
            <w:r w:rsidR="007722C4" w:rsidRPr="00B40136">
              <w:rPr>
                <w:rFonts w:ascii="Arial" w:hAnsi="Arial" w:cs="Arial"/>
                <w:sz w:val="22"/>
              </w:rPr>
              <w:t xml:space="preserve">Li Jiang, </w:t>
            </w:r>
            <w:proofErr w:type="spellStart"/>
            <w:r w:rsidR="007722C4" w:rsidRPr="00B40136">
              <w:rPr>
                <w:rFonts w:ascii="Arial" w:hAnsi="Arial" w:cs="Arial"/>
                <w:sz w:val="22"/>
              </w:rPr>
              <w:t>Xiang</w:t>
            </w:r>
            <w:r w:rsidR="009D3451">
              <w:rPr>
                <w:rFonts w:ascii="Arial" w:hAnsi="Arial" w:cs="Arial"/>
                <w:sz w:val="22"/>
              </w:rPr>
              <w:t>zheng</w:t>
            </w:r>
            <w:proofErr w:type="spellEnd"/>
            <w:r w:rsidR="009D3451">
              <w:rPr>
                <w:rFonts w:ascii="Arial" w:hAnsi="Arial" w:cs="Arial"/>
                <w:sz w:val="22"/>
              </w:rPr>
              <w:t xml:space="preserve"> Deng, and Karen C. </w:t>
            </w:r>
            <w:proofErr w:type="spellStart"/>
            <w:r w:rsidR="009D3451">
              <w:rPr>
                <w:rFonts w:ascii="Arial" w:hAnsi="Arial" w:cs="Arial"/>
                <w:sz w:val="22"/>
              </w:rPr>
              <w:t>Seto</w:t>
            </w:r>
            <w:proofErr w:type="spellEnd"/>
            <w:r w:rsidR="009D3451">
              <w:rPr>
                <w:rFonts w:ascii="Arial" w:hAnsi="Arial" w:cs="Arial"/>
                <w:sz w:val="22"/>
              </w:rPr>
              <w:t xml:space="preserve">. </w:t>
            </w:r>
            <w:r w:rsidR="007722C4" w:rsidRPr="00B40136">
              <w:rPr>
                <w:rFonts w:ascii="Arial" w:hAnsi="Arial" w:cs="Arial"/>
                <w:sz w:val="22"/>
              </w:rPr>
              <w:t>Multilevel modeling of urban expansion and cultivated land conversion for u</w:t>
            </w:r>
            <w:r w:rsidR="009D3451">
              <w:rPr>
                <w:rFonts w:ascii="Arial" w:hAnsi="Arial" w:cs="Arial"/>
                <w:sz w:val="22"/>
              </w:rPr>
              <w:t>rban hotspot counties in China.</w:t>
            </w:r>
            <w:r w:rsidR="007722C4" w:rsidRPr="00B40136">
              <w:rPr>
                <w:rFonts w:ascii="Arial" w:hAnsi="Arial" w:cs="Arial"/>
                <w:sz w:val="22"/>
              </w:rPr>
              <w:t xml:space="preserve"> </w:t>
            </w:r>
            <w:r w:rsidR="007722C4" w:rsidRPr="00D21244">
              <w:rPr>
                <w:rFonts w:ascii="Arial" w:hAnsi="Arial" w:cs="Arial"/>
                <w:i/>
                <w:sz w:val="22"/>
              </w:rPr>
              <w:t>Landscape and Urban Planning</w:t>
            </w:r>
            <w:r w:rsidR="00DF1987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9D3451">
              <w:rPr>
                <w:rFonts w:ascii="Arial" w:hAnsi="Arial" w:cs="Arial" w:hint="eastAsia"/>
                <w:kern w:val="0"/>
                <w:sz w:val="22"/>
              </w:rPr>
              <w:t xml:space="preserve">2012, </w:t>
            </w:r>
            <w:r w:rsidR="009D3451">
              <w:rPr>
                <w:rFonts w:ascii="Arial" w:hAnsi="Arial" w:cs="Arial"/>
                <w:sz w:val="22"/>
              </w:rPr>
              <w:t>108(2-4)</w:t>
            </w:r>
            <w:r w:rsidR="009D3451">
              <w:rPr>
                <w:rFonts w:ascii="Arial" w:hAnsi="Arial" w:cs="Arial" w:hint="eastAsia"/>
                <w:sz w:val="22"/>
              </w:rPr>
              <w:t>,</w:t>
            </w:r>
            <w:r w:rsidR="00DF1987" w:rsidRPr="00DF1987">
              <w:rPr>
                <w:rFonts w:ascii="Arial" w:hAnsi="Arial" w:cs="Arial"/>
                <w:sz w:val="22"/>
              </w:rPr>
              <w:t xml:space="preserve"> 131-139. </w:t>
            </w:r>
            <w:r w:rsidR="00DF1987">
              <w:rPr>
                <w:rFonts w:ascii="Arial" w:hAnsi="Arial" w:cs="Arial" w:hint="eastAsia"/>
                <w:sz w:val="22"/>
              </w:rPr>
              <w:t>(</w:t>
            </w:r>
            <w:r w:rsidR="000F6054">
              <w:rPr>
                <w:rFonts w:ascii="Arial" w:hAnsi="Arial" w:cs="Arial" w:hint="eastAsia"/>
                <w:sz w:val="22"/>
              </w:rPr>
              <w:t>S</w:t>
            </w:r>
            <w:r w:rsidR="004C2110">
              <w:rPr>
                <w:rFonts w:ascii="Arial" w:hAnsi="Arial" w:cs="Arial" w:hint="eastAsia"/>
                <w:sz w:val="22"/>
              </w:rPr>
              <w:t>SCI</w:t>
            </w:r>
            <w:r w:rsidR="00C46B57">
              <w:rPr>
                <w:rFonts w:ascii="Arial" w:hAnsi="Arial" w:cs="Arial" w:hint="eastAsia"/>
                <w:sz w:val="22"/>
              </w:rPr>
              <w:t xml:space="preserve">, </w:t>
            </w:r>
            <w:r w:rsidR="009E6F3F">
              <w:rPr>
                <w:rFonts w:ascii="Arial" w:hAnsi="Arial" w:cs="Arial" w:hint="eastAsia"/>
                <w:sz w:val="22"/>
              </w:rPr>
              <w:t>影响因子</w:t>
            </w:r>
            <w:r w:rsidR="00485CA1">
              <w:rPr>
                <w:rFonts w:ascii="Arial" w:hAnsi="Arial" w:cs="Arial" w:hint="eastAsia"/>
                <w:sz w:val="22"/>
              </w:rPr>
              <w:t>2.3</w:t>
            </w:r>
            <w:r w:rsidR="004C2110">
              <w:rPr>
                <w:rFonts w:ascii="Arial" w:hAnsi="Arial" w:cs="Arial" w:hint="eastAsia"/>
                <w:sz w:val="22"/>
              </w:rPr>
              <w:t>)</w:t>
            </w:r>
          </w:p>
          <w:p w:rsidR="007722C4" w:rsidRPr="00B40136" w:rsidRDefault="00805181" w:rsidP="00B40136">
            <w:pPr>
              <w:spacing w:afterLines="50" w:after="156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r w:rsidR="00F13F97">
              <w:rPr>
                <w:rFonts w:ascii="Arial" w:hAnsi="Arial" w:cs="Arial" w:hint="eastAsia"/>
                <w:sz w:val="22"/>
              </w:rPr>
              <w:t>9</w:t>
            </w:r>
            <w:r w:rsidR="00557D36" w:rsidRPr="00B40136">
              <w:rPr>
                <w:rFonts w:ascii="Arial" w:hAnsi="Arial" w:cs="Arial"/>
                <w:sz w:val="22"/>
              </w:rPr>
              <w:t xml:space="preserve">] </w:t>
            </w:r>
            <w:r w:rsidR="005A4F4E" w:rsidRPr="00B40136">
              <w:rPr>
                <w:rFonts w:ascii="Arial" w:hAnsi="Arial" w:cs="Arial"/>
                <w:sz w:val="22"/>
              </w:rPr>
              <w:t>刘静</w:t>
            </w:r>
            <w:r w:rsidR="00485CA1">
              <w:rPr>
                <w:rFonts w:ascii="Arial" w:hAnsi="Arial" w:cs="Arial" w:hint="eastAsia"/>
                <w:sz w:val="22"/>
              </w:rPr>
              <w:t>、</w:t>
            </w:r>
            <w:r w:rsidR="005A4F4E" w:rsidRPr="00B40136">
              <w:rPr>
                <w:rFonts w:ascii="Arial" w:hAnsi="Arial" w:cs="Arial"/>
                <w:sz w:val="22"/>
              </w:rPr>
              <w:t xml:space="preserve">Ruth </w:t>
            </w:r>
            <w:proofErr w:type="spellStart"/>
            <w:r w:rsidR="005A4F4E" w:rsidRPr="00B40136">
              <w:rPr>
                <w:rFonts w:ascii="Arial" w:hAnsi="Arial" w:cs="Arial"/>
                <w:sz w:val="22"/>
              </w:rPr>
              <w:t>Meinzen</w:t>
            </w:r>
            <w:proofErr w:type="spellEnd"/>
            <w:r w:rsidR="005A4F4E" w:rsidRPr="00B40136">
              <w:rPr>
                <w:rFonts w:ascii="Arial" w:hAnsi="Arial" w:cs="Arial"/>
                <w:sz w:val="22"/>
              </w:rPr>
              <w:t>-Dick</w:t>
            </w:r>
            <w:r w:rsidR="00485CA1">
              <w:rPr>
                <w:rFonts w:ascii="Arial" w:hAnsi="Arial" w:cs="Arial" w:hint="eastAsia"/>
                <w:sz w:val="22"/>
              </w:rPr>
              <w:t>、</w:t>
            </w:r>
            <w:r w:rsidR="005A4F4E" w:rsidRPr="00B40136">
              <w:rPr>
                <w:rFonts w:ascii="Arial" w:hAnsi="Arial" w:cs="Arial"/>
                <w:sz w:val="22"/>
              </w:rPr>
              <w:t>钱克明</w:t>
            </w:r>
            <w:r w:rsidR="00485CA1">
              <w:rPr>
                <w:rFonts w:ascii="Arial" w:hAnsi="Arial" w:cs="Arial" w:hint="eastAsia"/>
                <w:sz w:val="22"/>
              </w:rPr>
              <w:t>、</w:t>
            </w:r>
            <w:r w:rsidR="005A4F4E" w:rsidRPr="00B40136">
              <w:rPr>
                <w:rFonts w:ascii="Arial" w:hAnsi="Arial" w:cs="Arial"/>
                <w:sz w:val="22"/>
              </w:rPr>
              <w:t>张陆彪</w:t>
            </w:r>
            <w:r w:rsidR="00485CA1">
              <w:rPr>
                <w:rFonts w:ascii="Arial" w:hAnsi="Arial" w:cs="Arial" w:hint="eastAsia"/>
                <w:sz w:val="22"/>
              </w:rPr>
              <w:t>、</w:t>
            </w:r>
            <w:r w:rsidR="005A4F4E" w:rsidRPr="00B40136">
              <w:rPr>
                <w:rFonts w:ascii="Arial" w:hAnsi="Arial" w:cs="Arial"/>
                <w:sz w:val="22"/>
              </w:rPr>
              <w:t>蒋</w:t>
            </w:r>
            <w:r w:rsidR="005A4F4E" w:rsidRPr="00B40136">
              <w:rPr>
                <w:rFonts w:ascii="Arial" w:hAnsi="Arial" w:cs="Arial" w:hint="eastAsia"/>
                <w:sz w:val="22"/>
              </w:rPr>
              <w:t>黎，</w:t>
            </w:r>
            <w:hyperlink r:id="rId8" w:tgtFrame="_blank" w:history="1">
              <w:r w:rsidR="005A4F4E" w:rsidRPr="00B40136">
                <w:rPr>
                  <w:rFonts w:ascii="Arial" w:hAnsi="Arial" w:cs="Arial"/>
                  <w:sz w:val="22"/>
                </w:rPr>
                <w:t>中国中部用水者协会对农户生产的影响</w:t>
              </w:r>
            </w:hyperlink>
            <w:r w:rsidR="000A3C24" w:rsidRPr="00B40136">
              <w:rPr>
                <w:rFonts w:ascii="Arial" w:hAnsi="Arial" w:cs="Arial" w:hint="eastAsia"/>
                <w:sz w:val="22"/>
              </w:rPr>
              <w:t>，《</w:t>
            </w:r>
            <w:r w:rsidR="005A4F4E" w:rsidRPr="00B40136">
              <w:rPr>
                <w:rFonts w:ascii="Arial" w:hAnsi="Arial" w:cs="Arial"/>
                <w:sz w:val="22"/>
              </w:rPr>
              <w:t>经济学</w:t>
            </w:r>
            <w:r w:rsidR="005A4F4E" w:rsidRPr="00B40136">
              <w:rPr>
                <w:rFonts w:ascii="Arial" w:hAnsi="Arial" w:cs="Arial"/>
                <w:sz w:val="22"/>
              </w:rPr>
              <w:t>(</w:t>
            </w:r>
            <w:r w:rsidR="005A4F4E" w:rsidRPr="00B40136">
              <w:rPr>
                <w:rFonts w:ascii="Arial" w:hAnsi="Arial" w:cs="Arial"/>
                <w:sz w:val="22"/>
              </w:rPr>
              <w:t>季刊</w:t>
            </w:r>
            <w:r w:rsidR="005A4F4E" w:rsidRPr="00B40136">
              <w:rPr>
                <w:rFonts w:ascii="Arial" w:hAnsi="Arial" w:cs="Arial"/>
                <w:sz w:val="22"/>
              </w:rPr>
              <w:t>)</w:t>
            </w:r>
            <w:r w:rsidR="000A3C24" w:rsidRPr="00B40136">
              <w:rPr>
                <w:rFonts w:ascii="Arial" w:hAnsi="Arial" w:cs="Arial" w:hint="eastAsia"/>
                <w:sz w:val="22"/>
              </w:rPr>
              <w:t>》</w:t>
            </w:r>
            <w:r w:rsidR="005A4F4E" w:rsidRPr="00B40136">
              <w:rPr>
                <w:rFonts w:ascii="Arial" w:hAnsi="Arial" w:cs="Arial" w:hint="eastAsia"/>
                <w:sz w:val="22"/>
              </w:rPr>
              <w:t>，</w:t>
            </w:r>
            <w:r w:rsidR="00A755D7">
              <w:rPr>
                <w:rFonts w:ascii="Arial" w:hAnsi="Arial" w:cs="Arial" w:hint="eastAsia"/>
                <w:sz w:val="22"/>
              </w:rPr>
              <w:t>2008</w:t>
            </w:r>
            <w:r w:rsidR="00A755D7">
              <w:rPr>
                <w:rFonts w:ascii="Arial" w:hAnsi="Arial" w:cs="Arial" w:hint="eastAsia"/>
                <w:sz w:val="22"/>
              </w:rPr>
              <w:t>年</w:t>
            </w:r>
            <w:r w:rsidR="00485CA1">
              <w:rPr>
                <w:rFonts w:ascii="Arial" w:hAnsi="Arial" w:cs="Arial" w:hint="eastAsia"/>
                <w:sz w:val="22"/>
              </w:rPr>
              <w:t>第</w:t>
            </w:r>
            <w:r w:rsidR="005A4F4E" w:rsidRPr="00B40136">
              <w:rPr>
                <w:rFonts w:ascii="Arial" w:hAnsi="Arial" w:cs="Arial"/>
                <w:sz w:val="22"/>
              </w:rPr>
              <w:t>2</w:t>
            </w:r>
            <w:r w:rsidR="005A4F4E" w:rsidRPr="00B40136">
              <w:rPr>
                <w:rFonts w:ascii="Arial" w:hAnsi="Arial" w:cs="Arial"/>
                <w:sz w:val="22"/>
              </w:rPr>
              <w:t>期</w:t>
            </w:r>
          </w:p>
          <w:p w:rsidR="007722C4" w:rsidRPr="00B40136" w:rsidRDefault="00805181" w:rsidP="00B40136">
            <w:pPr>
              <w:pStyle w:val="2"/>
              <w:ind w:left="330" w:hangingChars="150" w:hanging="330"/>
              <w:rPr>
                <w:rFonts w:ascii="Arial" w:eastAsiaTheme="minorEastAsia" w:hAnsi="Arial" w:cs="Arial"/>
                <w:b w:val="0"/>
                <w:bCs w:val="0"/>
                <w:color w:val="auto"/>
                <w:kern w:val="2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color w:val="auto"/>
                <w:kern w:val="2"/>
              </w:rPr>
              <w:t>[</w:t>
            </w:r>
            <w:r w:rsidR="00F13F97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10</w:t>
            </w:r>
            <w:r w:rsidR="00557D36" w:rsidRPr="00B40136">
              <w:rPr>
                <w:rFonts w:ascii="Arial" w:eastAsiaTheme="minorEastAsia" w:hAnsi="Arial" w:cs="Arial"/>
                <w:b w:val="0"/>
                <w:bCs w:val="0"/>
                <w:color w:val="auto"/>
                <w:kern w:val="2"/>
              </w:rPr>
              <w:t xml:space="preserve">] </w:t>
            </w:r>
            <w:r w:rsidR="00485CA1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蒋黎、何忠伟，</w:t>
            </w:r>
            <w:r w:rsidR="00B03464" w:rsidRPr="00B40136">
              <w:rPr>
                <w:rFonts w:ascii="Arial" w:eastAsiaTheme="minorEastAsia" w:hAnsi="Arial" w:cs="Arial"/>
                <w:b w:val="0"/>
                <w:bCs w:val="0"/>
                <w:color w:val="auto"/>
                <w:kern w:val="2"/>
              </w:rPr>
              <w:t>我国科技农业发展现状与对策研究</w:t>
            </w:r>
            <w:r w:rsidR="000A3C24" w:rsidRPr="00B40136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，</w:t>
            </w:r>
            <w:r w:rsidR="005A4F4E" w:rsidRPr="00B40136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《</w:t>
            </w:r>
            <w:hyperlink r:id="rId9" w:history="1">
              <w:r w:rsidR="005A4F4E" w:rsidRPr="00B40136">
                <w:rPr>
                  <w:rFonts w:ascii="Arial" w:eastAsiaTheme="minorEastAsia" w:hAnsi="Arial" w:cs="Arial"/>
                  <w:b w:val="0"/>
                  <w:bCs w:val="0"/>
                  <w:color w:val="auto"/>
                  <w:kern w:val="2"/>
                </w:rPr>
                <w:t>中国乡镇企业技术市场</w:t>
              </w:r>
            </w:hyperlink>
            <w:r w:rsidR="005A4F4E" w:rsidRPr="00B40136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》，</w:t>
            </w:r>
            <w:r w:rsidR="00A755D7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2004</w:t>
            </w:r>
            <w:r w:rsidR="00A755D7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年</w:t>
            </w:r>
            <w:r w:rsidR="005A4F4E" w:rsidRPr="00B40136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第</w:t>
            </w:r>
            <w:r w:rsidR="005A4F4E" w:rsidRPr="00B40136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7</w:t>
            </w:r>
            <w:r w:rsidR="00485CA1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期、</w:t>
            </w:r>
            <w:r w:rsidR="005A4F4E" w:rsidRPr="00B40136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第</w:t>
            </w:r>
            <w:r w:rsidR="005A4F4E" w:rsidRPr="00B40136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8</w:t>
            </w:r>
            <w:r w:rsidR="00485CA1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期、</w:t>
            </w:r>
            <w:r w:rsidR="005A4F4E" w:rsidRPr="00B40136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第</w:t>
            </w:r>
            <w:r w:rsidR="005A4F4E" w:rsidRPr="00B40136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9</w:t>
            </w:r>
            <w:r w:rsidR="00C243FD">
              <w:rPr>
                <w:rFonts w:ascii="Arial" w:eastAsiaTheme="minorEastAsia" w:hAnsi="Arial" w:cs="Arial" w:hint="eastAsia"/>
                <w:b w:val="0"/>
                <w:bCs w:val="0"/>
                <w:color w:val="auto"/>
                <w:kern w:val="2"/>
              </w:rPr>
              <w:t>期</w:t>
            </w:r>
          </w:p>
        </w:tc>
      </w:tr>
    </w:tbl>
    <w:p w:rsidR="001948CC" w:rsidRDefault="001948CC" w:rsidP="005D0C72">
      <w:pPr>
        <w:rPr>
          <w:rFonts w:ascii="Arial" w:hAnsi="Arial" w:cs="Arial"/>
          <w:sz w:val="20"/>
          <w:szCs w:val="20"/>
        </w:rPr>
      </w:pPr>
    </w:p>
    <w:p w:rsidR="00E21EF5" w:rsidRPr="0003469C" w:rsidRDefault="00E21EF5" w:rsidP="005D0C72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543F83" w:rsidRPr="005A4F4E" w:rsidTr="008C6AD4">
        <w:tc>
          <w:tcPr>
            <w:tcW w:w="1668" w:type="dxa"/>
          </w:tcPr>
          <w:p w:rsidR="00543F83" w:rsidRPr="005A4F4E" w:rsidRDefault="00D93294" w:rsidP="008B01B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会议报告</w:t>
            </w:r>
          </w:p>
        </w:tc>
        <w:tc>
          <w:tcPr>
            <w:tcW w:w="7574" w:type="dxa"/>
          </w:tcPr>
          <w:p w:rsidR="00D93294" w:rsidRPr="00EA0177" w:rsidRDefault="00D93294" w:rsidP="00F55BA0">
            <w:pPr>
              <w:pStyle w:val="a7"/>
              <w:ind w:left="156" w:hangingChars="50" w:hanging="156"/>
              <w:jc w:val="left"/>
              <w:rPr>
                <w:rFonts w:ascii="Arial" w:hAnsi="Arial" w:cs="Arial"/>
                <w:sz w:val="22"/>
              </w:rPr>
            </w:pPr>
            <w:r w:rsidRPr="00772005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772005">
              <w:rPr>
                <w:rFonts w:ascii="Arial" w:eastAsia="Meiryo" w:hAnsi="Arial" w:cs="Arial" w:hint="eastAsia"/>
                <w:i/>
                <w:iCs/>
                <w:w w:val="142"/>
                <w:sz w:val="22"/>
              </w:rPr>
              <w:t xml:space="preserve"> </w:t>
            </w:r>
            <w:r>
              <w:rPr>
                <w:rFonts w:ascii="Arial" w:hAnsi="Arial" w:cs="Arial"/>
                <w:iCs/>
                <w:w w:val="142"/>
                <w:sz w:val="22"/>
              </w:rPr>
              <w:t>“</w:t>
            </w:r>
            <w:r w:rsidR="00F55BA0">
              <w:rPr>
                <w:rFonts w:ascii="Arial" w:hAnsi="Arial" w:cs="Arial"/>
                <w:sz w:val="22"/>
              </w:rPr>
              <w:t xml:space="preserve">Urban </w:t>
            </w:r>
            <w:r w:rsidR="00F55BA0">
              <w:rPr>
                <w:rFonts w:ascii="Arial" w:hAnsi="Arial" w:cs="Arial" w:hint="eastAsia"/>
                <w:sz w:val="22"/>
              </w:rPr>
              <w:t>L</w:t>
            </w:r>
            <w:r w:rsidR="00F55BA0">
              <w:rPr>
                <w:rFonts w:ascii="Arial" w:hAnsi="Arial" w:cs="Arial"/>
                <w:sz w:val="22"/>
              </w:rPr>
              <w:t xml:space="preserve">and </w:t>
            </w:r>
            <w:proofErr w:type="spellStart"/>
            <w:r w:rsidR="00F55BA0">
              <w:rPr>
                <w:rFonts w:ascii="Arial" w:hAnsi="Arial" w:cs="Arial" w:hint="eastAsia"/>
                <w:sz w:val="22"/>
              </w:rPr>
              <w:t>T</w:t>
            </w:r>
            <w:r w:rsidR="00F55BA0" w:rsidRPr="00F55BA0">
              <w:rPr>
                <w:rFonts w:ascii="Arial" w:hAnsi="Arial" w:cs="Arial"/>
                <w:sz w:val="22"/>
              </w:rPr>
              <w:t>eleconnections</w:t>
            </w:r>
            <w:proofErr w:type="spellEnd"/>
            <w:r w:rsidR="00F55BA0" w:rsidRPr="00F55BA0">
              <w:rPr>
                <w:rFonts w:ascii="Arial" w:hAnsi="Arial" w:cs="Arial"/>
                <w:sz w:val="22"/>
              </w:rPr>
              <w:t xml:space="preserve"> in China and India</w:t>
            </w:r>
            <w:r>
              <w:rPr>
                <w:rFonts w:ascii="Arial" w:hAnsi="Arial" w:cs="Arial"/>
                <w:sz w:val="22"/>
              </w:rPr>
              <w:t>”</w:t>
            </w:r>
            <w:r w:rsidR="00F55BA0">
              <w:rPr>
                <w:rFonts w:ascii="Arial" w:hAnsi="Arial" w:cs="Arial" w:hint="eastAsia"/>
                <w:sz w:val="22"/>
              </w:rPr>
              <w:t xml:space="preserve"> Karen </w:t>
            </w:r>
            <w:proofErr w:type="spellStart"/>
            <w:r w:rsidR="00F55BA0">
              <w:rPr>
                <w:rFonts w:ascii="Arial" w:hAnsi="Arial" w:cs="Arial" w:hint="eastAsia"/>
                <w:sz w:val="22"/>
              </w:rPr>
              <w:t>Seto</w:t>
            </w:r>
            <w:proofErr w:type="spellEnd"/>
            <w:r w:rsidR="00F55BA0">
              <w:rPr>
                <w:rFonts w:ascii="Arial" w:hAnsi="Arial" w:cs="Arial" w:hint="eastAsia"/>
                <w:sz w:val="22"/>
              </w:rPr>
              <w:t xml:space="preserve">, Li Jiang, and </w:t>
            </w:r>
            <w:proofErr w:type="spellStart"/>
            <w:r w:rsidR="00990B9D" w:rsidRPr="00990B9D">
              <w:rPr>
                <w:rFonts w:ascii="Arial" w:hAnsi="Arial" w:cs="Arial"/>
                <w:sz w:val="22"/>
              </w:rPr>
              <w:t>Bhartendu</w:t>
            </w:r>
            <w:proofErr w:type="spellEnd"/>
            <w:r w:rsidR="00990B9D" w:rsidRPr="00990B9D">
              <w:rPr>
                <w:rFonts w:ascii="Arial" w:hAnsi="Arial" w:cs="Arial"/>
                <w:sz w:val="22"/>
              </w:rPr>
              <w:t xml:space="preserve"> Pandey</w:t>
            </w:r>
          </w:p>
          <w:p w:rsidR="00543F83" w:rsidRPr="005A4F4E" w:rsidRDefault="00F55BA0" w:rsidP="00D93294">
            <w:pPr>
              <w:pStyle w:val="a7"/>
              <w:spacing w:afterLines="50" w:after="156"/>
              <w:ind w:leftChars="100" w:left="2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Ecological Society of America </w:t>
            </w:r>
            <w:r w:rsidR="00990B9D">
              <w:rPr>
                <w:rFonts w:ascii="Arial" w:hAnsi="Arial" w:cs="Arial" w:hint="eastAsia"/>
                <w:sz w:val="22"/>
              </w:rPr>
              <w:t>2013 Annual Meeting</w:t>
            </w:r>
            <w:r w:rsidR="00D93294" w:rsidRPr="007C78DF">
              <w:rPr>
                <w:rFonts w:ascii="Arial" w:hAnsi="Arial" w:cs="Arial"/>
                <w:sz w:val="22"/>
              </w:rPr>
              <w:t xml:space="preserve">, </w:t>
            </w:r>
            <w:r w:rsidR="00990B9D" w:rsidRPr="00990B9D">
              <w:rPr>
                <w:rFonts w:ascii="Arial" w:hAnsi="Arial" w:cs="Arial"/>
                <w:sz w:val="22"/>
              </w:rPr>
              <w:t>Minneapolis</w:t>
            </w:r>
            <w:r w:rsidR="00990B9D">
              <w:rPr>
                <w:rFonts w:ascii="Arial" w:hAnsi="Arial" w:cs="Arial"/>
                <w:sz w:val="22"/>
              </w:rPr>
              <w:t>, 201</w:t>
            </w:r>
            <w:r w:rsidR="00990B9D">
              <w:rPr>
                <w:rFonts w:ascii="Arial" w:hAnsi="Arial" w:cs="Arial" w:hint="eastAsia"/>
                <w:sz w:val="22"/>
              </w:rPr>
              <w:t>3</w:t>
            </w:r>
          </w:p>
        </w:tc>
      </w:tr>
      <w:tr w:rsidR="00D93294" w:rsidRPr="005A4F4E" w:rsidTr="008C6AD4">
        <w:tc>
          <w:tcPr>
            <w:tcW w:w="1668" w:type="dxa"/>
          </w:tcPr>
          <w:p w:rsidR="00D93294" w:rsidRDefault="00D93294" w:rsidP="008B01B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574" w:type="dxa"/>
          </w:tcPr>
          <w:p w:rsidR="00D93294" w:rsidRPr="00EA0177" w:rsidRDefault="00D93294" w:rsidP="00D93294">
            <w:pPr>
              <w:pStyle w:val="a7"/>
              <w:ind w:left="156" w:hangingChars="50" w:hanging="156"/>
              <w:jc w:val="left"/>
              <w:rPr>
                <w:rFonts w:ascii="Arial" w:hAnsi="Arial" w:cs="Arial"/>
                <w:sz w:val="22"/>
              </w:rPr>
            </w:pPr>
            <w:r w:rsidRPr="00772005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772005">
              <w:rPr>
                <w:rFonts w:ascii="Arial" w:eastAsia="Meiryo" w:hAnsi="Arial" w:cs="Arial" w:hint="eastAsia"/>
                <w:i/>
                <w:iCs/>
                <w:w w:val="142"/>
                <w:sz w:val="22"/>
              </w:rPr>
              <w:t xml:space="preserve"> </w:t>
            </w:r>
            <w:r>
              <w:rPr>
                <w:rFonts w:ascii="Arial" w:hAnsi="Arial" w:cs="Arial"/>
                <w:iCs/>
                <w:w w:val="142"/>
                <w:sz w:val="22"/>
              </w:rPr>
              <w:t>“</w:t>
            </w:r>
            <w:r w:rsidRPr="007C78DF">
              <w:rPr>
                <w:rFonts w:ascii="Arial" w:hAnsi="Arial" w:cs="Arial"/>
                <w:sz w:val="22"/>
              </w:rPr>
              <w:t>Multi-Scale and Multi-Sensor Analysis of Urban Cluster Development and</w:t>
            </w:r>
            <w:r w:rsidRPr="007C78DF">
              <w:rPr>
                <w:rFonts w:ascii="Arial" w:hAnsi="Arial" w:cs="Arial" w:hint="eastAsia"/>
                <w:sz w:val="22"/>
              </w:rPr>
              <w:t xml:space="preserve"> </w:t>
            </w:r>
            <w:proofErr w:type="spellStart"/>
            <w:r w:rsidRPr="007C78DF">
              <w:rPr>
                <w:rFonts w:ascii="Arial" w:hAnsi="Arial" w:cs="Arial" w:hint="eastAsia"/>
                <w:sz w:val="22"/>
              </w:rPr>
              <w:t>Agri</w:t>
            </w:r>
            <w:proofErr w:type="spellEnd"/>
            <w:r w:rsidRPr="007C78DF">
              <w:rPr>
                <w:rFonts w:ascii="Arial" w:hAnsi="Arial" w:cs="Arial" w:hint="eastAsia"/>
                <w:sz w:val="22"/>
              </w:rPr>
              <w:t>-</w:t>
            </w:r>
            <w:r w:rsidRPr="007C78DF">
              <w:rPr>
                <w:rFonts w:ascii="Arial" w:hAnsi="Arial" w:cs="Arial"/>
                <w:sz w:val="22"/>
              </w:rPr>
              <w:t xml:space="preserve"> cultura</w:t>
            </w:r>
            <w:r>
              <w:rPr>
                <w:rFonts w:ascii="Arial" w:hAnsi="Arial" w:cs="Arial"/>
                <w:sz w:val="22"/>
              </w:rPr>
              <w:t>l Land Loss in China and India”</w:t>
            </w:r>
            <w:r>
              <w:rPr>
                <w:rFonts w:ascii="Arial" w:hAnsi="Arial" w:cs="Arial" w:hint="eastAsia"/>
                <w:sz w:val="22"/>
              </w:rPr>
              <w:t xml:space="preserve"> (Team Poster)</w:t>
            </w:r>
          </w:p>
          <w:p w:rsidR="00D93294" w:rsidRPr="00772005" w:rsidRDefault="00D93294" w:rsidP="00D93294">
            <w:pPr>
              <w:pStyle w:val="a7"/>
              <w:spacing w:afterLines="50" w:after="156"/>
              <w:ind w:leftChars="100" w:left="210"/>
              <w:jc w:val="left"/>
              <w:rPr>
                <w:rFonts w:ascii="Arial" w:eastAsia="Meiryo" w:hAnsi="Arial" w:cs="Arial"/>
                <w:i/>
                <w:iCs/>
                <w:w w:val="142"/>
                <w:sz w:val="22"/>
              </w:rPr>
            </w:pPr>
            <w:r w:rsidRPr="007C78DF">
              <w:rPr>
                <w:rFonts w:ascii="Arial" w:hAnsi="Arial" w:cs="Arial"/>
                <w:sz w:val="22"/>
              </w:rPr>
              <w:t>NASA Land-Cover and Land-Use Change Science Team Meeting, Rockville, Maryland, 2012</w:t>
            </w:r>
          </w:p>
        </w:tc>
      </w:tr>
      <w:tr w:rsidR="005F2C68" w:rsidRPr="005A4F4E" w:rsidTr="008C6AD4">
        <w:tc>
          <w:tcPr>
            <w:tcW w:w="1668" w:type="dxa"/>
          </w:tcPr>
          <w:p w:rsidR="005F2C68" w:rsidRPr="005F2C68" w:rsidRDefault="005F2C68" w:rsidP="008B01B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574" w:type="dxa"/>
          </w:tcPr>
          <w:p w:rsidR="005F2C68" w:rsidRPr="00772005" w:rsidRDefault="005F2C68" w:rsidP="005F2C68">
            <w:pPr>
              <w:pStyle w:val="a7"/>
              <w:rPr>
                <w:rFonts w:ascii="Arial" w:hAnsi="Arial" w:cs="Arial"/>
                <w:sz w:val="22"/>
              </w:rPr>
            </w:pPr>
            <w:r w:rsidRPr="00772005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772005">
              <w:rPr>
                <w:rFonts w:ascii="Arial" w:eastAsia="Meiryo" w:hAnsi="Arial" w:cs="Arial" w:hint="eastAsia"/>
                <w:i/>
                <w:iCs/>
                <w:w w:val="142"/>
                <w:sz w:val="22"/>
              </w:rPr>
              <w:t xml:space="preserve"> </w:t>
            </w:r>
            <w:r w:rsidRPr="00EA7B6A">
              <w:rPr>
                <w:rFonts w:ascii="Arial" w:hAnsi="Arial" w:cs="Arial"/>
                <w:iCs/>
                <w:w w:val="142"/>
                <w:sz w:val="22"/>
              </w:rPr>
              <w:t>“</w:t>
            </w:r>
            <w:r w:rsidRPr="00EA7B6A">
              <w:rPr>
                <w:rFonts w:ascii="Arial" w:hAnsi="Arial" w:cs="Arial"/>
                <w:sz w:val="22"/>
              </w:rPr>
              <w:t>Urban Growth Hotspots and Agricultural Land Loss in China”</w:t>
            </w:r>
          </w:p>
          <w:p w:rsidR="005F2C68" w:rsidRPr="00772005" w:rsidRDefault="005F2C68" w:rsidP="005F2C68">
            <w:pPr>
              <w:pStyle w:val="a7"/>
              <w:spacing w:after="240"/>
              <w:ind w:leftChars="100" w:left="210"/>
              <w:rPr>
                <w:rFonts w:ascii="Arial" w:eastAsia="Meiryo" w:hAnsi="Arial" w:cs="Arial"/>
                <w:i/>
                <w:iCs/>
                <w:w w:val="142"/>
                <w:sz w:val="22"/>
              </w:rPr>
            </w:pPr>
            <w:r w:rsidRPr="00772005">
              <w:rPr>
                <w:rFonts w:ascii="Arial" w:hAnsi="Arial" w:cs="Arial"/>
                <w:sz w:val="22"/>
              </w:rPr>
              <w:t xml:space="preserve">The 1st International Conference on Urbanization and Global </w:t>
            </w:r>
            <w:r w:rsidRPr="00772005">
              <w:rPr>
                <w:rFonts w:ascii="Arial" w:hAnsi="Arial" w:cs="Arial"/>
                <w:sz w:val="22"/>
              </w:rPr>
              <w:lastRenderedPageBreak/>
              <w:t>Environmental Change and Global Land Project (GLP) 2010 Open Science Meeting, Tempe, Arizona, 2010</w:t>
            </w:r>
          </w:p>
        </w:tc>
      </w:tr>
      <w:tr w:rsidR="00543F83" w:rsidRPr="005A4F4E" w:rsidTr="008C6AD4">
        <w:tc>
          <w:tcPr>
            <w:tcW w:w="1668" w:type="dxa"/>
          </w:tcPr>
          <w:p w:rsidR="00543F83" w:rsidRPr="005A4F4E" w:rsidRDefault="00543F83" w:rsidP="008B01BD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574" w:type="dxa"/>
          </w:tcPr>
          <w:p w:rsidR="00543F83" w:rsidRPr="00772005" w:rsidRDefault="00543F83" w:rsidP="00BC383D">
            <w:pPr>
              <w:pStyle w:val="a7"/>
              <w:ind w:left="156" w:hangingChars="50" w:hanging="156"/>
              <w:rPr>
                <w:rFonts w:ascii="Arial" w:hAnsi="Arial" w:cs="Arial"/>
                <w:sz w:val="22"/>
              </w:rPr>
            </w:pPr>
            <w:r w:rsidRPr="00772005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>
              <w:rPr>
                <w:rFonts w:ascii="Arial" w:hAnsi="Arial" w:cs="Arial" w:hint="eastAsia"/>
                <w:iCs/>
                <w:w w:val="142"/>
                <w:sz w:val="22"/>
              </w:rPr>
              <w:t xml:space="preserve"> </w:t>
            </w:r>
            <w:r w:rsidRPr="00EA7B6A">
              <w:rPr>
                <w:rFonts w:ascii="Arial" w:hAnsi="Arial" w:cs="Arial"/>
                <w:iCs/>
                <w:w w:val="142"/>
                <w:sz w:val="22"/>
              </w:rPr>
              <w:t>“</w:t>
            </w:r>
            <w:r w:rsidRPr="00EA7B6A">
              <w:rPr>
                <w:rFonts w:ascii="Arial" w:hAnsi="Arial" w:cs="Arial"/>
                <w:sz w:val="22"/>
              </w:rPr>
              <w:t>A Fixed-Effects Model of the Impact of Minimum-Lot-Size Zoning on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EA7B6A">
              <w:rPr>
                <w:rFonts w:ascii="Arial" w:hAnsi="Arial" w:cs="Arial" w:hint="eastAsia"/>
                <w:sz w:val="22"/>
              </w:rPr>
              <w:t xml:space="preserve"> Residenti</w:t>
            </w:r>
            <w:r w:rsidRPr="00EA7B6A">
              <w:rPr>
                <w:rFonts w:ascii="Arial" w:hAnsi="Arial" w:cs="Arial"/>
                <w:sz w:val="22"/>
              </w:rPr>
              <w:t>al Development”</w:t>
            </w:r>
            <w:r w:rsidR="00C87D6D">
              <w:rPr>
                <w:rFonts w:ascii="Arial" w:hAnsi="Arial" w:cs="Arial" w:hint="eastAsia"/>
                <w:sz w:val="22"/>
              </w:rPr>
              <w:t xml:space="preserve"> Paul D. Gottlieb and Li Jiang</w:t>
            </w:r>
          </w:p>
          <w:p w:rsidR="00543F83" w:rsidRPr="00772005" w:rsidRDefault="00543F83" w:rsidP="00543F83">
            <w:pPr>
              <w:pStyle w:val="a7"/>
              <w:spacing w:afterLines="50" w:after="156"/>
              <w:ind w:leftChars="100" w:left="210"/>
              <w:rPr>
                <w:rFonts w:ascii="Arial" w:hAnsi="Arial" w:cs="Arial"/>
                <w:sz w:val="22"/>
              </w:rPr>
            </w:pPr>
            <w:r w:rsidRPr="00772005">
              <w:rPr>
                <w:rFonts w:ascii="Arial" w:hAnsi="Arial" w:cs="Arial"/>
                <w:sz w:val="22"/>
              </w:rPr>
              <w:t>The 55th North American Meetings of the Regional Science Association International, New York, 2008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</w:p>
        </w:tc>
      </w:tr>
      <w:tr w:rsidR="00543F83" w:rsidRPr="005A4F4E" w:rsidTr="008C6AD4">
        <w:tc>
          <w:tcPr>
            <w:tcW w:w="1668" w:type="dxa"/>
          </w:tcPr>
          <w:p w:rsidR="00256CC2" w:rsidRPr="005A4F4E" w:rsidRDefault="00256CC2" w:rsidP="008B01BD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574" w:type="dxa"/>
          </w:tcPr>
          <w:p w:rsidR="00543F83" w:rsidRPr="00772005" w:rsidRDefault="00543F83" w:rsidP="00BC383D">
            <w:pPr>
              <w:pStyle w:val="a7"/>
              <w:ind w:leftChars="50" w:left="105"/>
              <w:rPr>
                <w:rFonts w:ascii="Arial" w:hAnsi="Arial" w:cs="Arial"/>
                <w:sz w:val="22"/>
              </w:rPr>
            </w:pPr>
          </w:p>
        </w:tc>
      </w:tr>
    </w:tbl>
    <w:p w:rsidR="00551D48" w:rsidRDefault="00DB53FF" w:rsidP="00E82A0F">
      <w:pPr>
        <w:ind w:left="1656" w:hangingChars="750" w:hanging="1656"/>
        <w:rPr>
          <w:rFonts w:ascii="Arial" w:hAnsi="Arial" w:cs="Arial"/>
          <w:sz w:val="22"/>
        </w:rPr>
      </w:pPr>
      <w:r w:rsidRPr="00DB53FF">
        <w:rPr>
          <w:rFonts w:ascii="Times New Roman" w:hAnsi="Times New Roman" w:cs="Times New Roman" w:hint="eastAsia"/>
          <w:b/>
          <w:sz w:val="22"/>
        </w:rPr>
        <w:t>课题</w:t>
      </w:r>
      <w:r w:rsidR="004013BC">
        <w:rPr>
          <w:rFonts w:ascii="Times New Roman" w:hAnsi="Times New Roman" w:cs="Times New Roman" w:hint="eastAsia"/>
          <w:b/>
          <w:sz w:val="22"/>
        </w:rPr>
        <w:t>项目</w:t>
      </w:r>
      <w:r w:rsidR="00551D48">
        <w:rPr>
          <w:rFonts w:ascii="Arial" w:hAnsi="Arial" w:cs="Arial" w:hint="eastAsia"/>
          <w:sz w:val="22"/>
        </w:rPr>
        <w:t xml:space="preserve">       </w:t>
      </w:r>
      <w:r w:rsidR="00551D48">
        <w:rPr>
          <w:rFonts w:ascii="Arial" w:hAnsi="Arial" w:cs="Arial" w:hint="eastAsia"/>
          <w:sz w:val="22"/>
        </w:rPr>
        <w:t>参与国家自然科学基金重大研究计划</w:t>
      </w:r>
      <w:r w:rsidR="00863582">
        <w:rPr>
          <w:rFonts w:ascii="Arial" w:hAnsi="Arial" w:cs="Arial" w:hint="eastAsia"/>
          <w:sz w:val="22"/>
        </w:rPr>
        <w:t>集成项目</w:t>
      </w:r>
      <w:r w:rsidR="00551D48">
        <w:rPr>
          <w:rFonts w:ascii="Arial" w:hAnsi="Arial" w:cs="Arial" w:hint="eastAsia"/>
          <w:sz w:val="22"/>
        </w:rPr>
        <w:t>《黑河流域水资源综合管理决策支持系统集成研究》</w:t>
      </w:r>
      <w:r w:rsidR="00863582">
        <w:rPr>
          <w:rFonts w:ascii="Arial" w:hAnsi="Arial" w:cs="Arial" w:hint="eastAsia"/>
          <w:sz w:val="22"/>
        </w:rPr>
        <w:t>，项目执行期限：</w:t>
      </w:r>
      <w:r w:rsidR="00863582">
        <w:rPr>
          <w:rFonts w:ascii="Arial" w:hAnsi="Arial" w:cs="Arial" w:hint="eastAsia"/>
          <w:sz w:val="22"/>
        </w:rPr>
        <w:t>2014</w:t>
      </w:r>
      <w:r w:rsidR="00863582">
        <w:rPr>
          <w:rFonts w:ascii="Arial" w:hAnsi="Arial" w:cs="Arial" w:hint="eastAsia"/>
          <w:sz w:val="22"/>
        </w:rPr>
        <w:t>年</w:t>
      </w:r>
      <w:r w:rsidR="00863582">
        <w:rPr>
          <w:rFonts w:ascii="Arial" w:hAnsi="Arial" w:cs="Arial" w:hint="eastAsia"/>
          <w:sz w:val="22"/>
        </w:rPr>
        <w:t>1</w:t>
      </w:r>
      <w:r w:rsidR="00863582">
        <w:rPr>
          <w:rFonts w:ascii="Arial" w:hAnsi="Arial" w:cs="Arial" w:hint="eastAsia"/>
          <w:sz w:val="22"/>
        </w:rPr>
        <w:t>月—</w:t>
      </w:r>
      <w:r w:rsidR="00863582">
        <w:rPr>
          <w:rFonts w:ascii="Arial" w:hAnsi="Arial" w:cs="Arial" w:hint="eastAsia"/>
          <w:sz w:val="22"/>
        </w:rPr>
        <w:t>2017</w:t>
      </w:r>
      <w:r w:rsidR="00863582">
        <w:rPr>
          <w:rFonts w:ascii="Arial" w:hAnsi="Arial" w:cs="Arial" w:hint="eastAsia"/>
          <w:sz w:val="22"/>
        </w:rPr>
        <w:t>年</w:t>
      </w:r>
      <w:r w:rsidR="00863582">
        <w:rPr>
          <w:rFonts w:ascii="Arial" w:hAnsi="Arial" w:cs="Arial" w:hint="eastAsia"/>
          <w:sz w:val="22"/>
        </w:rPr>
        <w:t>12</w:t>
      </w:r>
      <w:r w:rsidR="00863582">
        <w:rPr>
          <w:rFonts w:ascii="Arial" w:hAnsi="Arial" w:cs="Arial" w:hint="eastAsia"/>
          <w:sz w:val="22"/>
        </w:rPr>
        <w:t>月。</w:t>
      </w:r>
    </w:p>
    <w:p w:rsidR="00551D48" w:rsidRDefault="00551D48" w:rsidP="00551D48">
      <w:pPr>
        <w:ind w:leftChars="800" w:left="168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参与了农业部项目《</w:t>
      </w:r>
      <w:r w:rsidRPr="00551D48">
        <w:rPr>
          <w:rFonts w:ascii="Arial" w:hAnsi="Arial" w:cs="Arial" w:hint="eastAsia"/>
          <w:sz w:val="22"/>
        </w:rPr>
        <w:t>农业标准化示范区建设的运行机制与发展模式研究</w:t>
      </w:r>
      <w:r>
        <w:rPr>
          <w:rFonts w:ascii="Arial" w:hAnsi="Arial" w:cs="Arial" w:hint="eastAsia"/>
          <w:sz w:val="22"/>
        </w:rPr>
        <w:t>》，项目执行期限：</w:t>
      </w:r>
      <w:r w:rsidRPr="00551D48">
        <w:rPr>
          <w:rFonts w:ascii="Arial" w:hAnsi="Arial" w:cs="Arial" w:hint="eastAsia"/>
          <w:sz w:val="22"/>
        </w:rPr>
        <w:t>2013</w:t>
      </w:r>
      <w:r w:rsidRPr="00551D48">
        <w:rPr>
          <w:rFonts w:ascii="Arial" w:hAnsi="Arial" w:cs="Arial" w:hint="eastAsia"/>
          <w:sz w:val="22"/>
        </w:rPr>
        <w:t>年</w:t>
      </w:r>
      <w:r w:rsidRPr="00551D48">
        <w:rPr>
          <w:rFonts w:ascii="Arial" w:hAnsi="Arial" w:cs="Arial" w:hint="eastAsia"/>
          <w:sz w:val="22"/>
        </w:rPr>
        <w:t>1</w:t>
      </w:r>
      <w:r>
        <w:rPr>
          <w:rFonts w:ascii="Arial" w:hAnsi="Arial" w:cs="Arial" w:hint="eastAsia"/>
          <w:sz w:val="22"/>
        </w:rPr>
        <w:t>月—</w:t>
      </w:r>
      <w:r w:rsidRPr="00551D48">
        <w:rPr>
          <w:rFonts w:ascii="Arial" w:hAnsi="Arial" w:cs="Arial" w:hint="eastAsia"/>
          <w:sz w:val="22"/>
        </w:rPr>
        <w:t>2013</w:t>
      </w:r>
      <w:r w:rsidRPr="00551D48">
        <w:rPr>
          <w:rFonts w:ascii="Arial" w:hAnsi="Arial" w:cs="Arial" w:hint="eastAsia"/>
          <w:sz w:val="22"/>
        </w:rPr>
        <w:t>年</w:t>
      </w:r>
      <w:r w:rsidRPr="00551D48">
        <w:rPr>
          <w:rFonts w:ascii="Arial" w:hAnsi="Arial" w:cs="Arial" w:hint="eastAsia"/>
          <w:sz w:val="22"/>
        </w:rPr>
        <w:t>12</w:t>
      </w:r>
      <w:r w:rsidRPr="00551D48">
        <w:rPr>
          <w:rFonts w:ascii="Arial" w:hAnsi="Arial" w:cs="Arial" w:hint="eastAsia"/>
          <w:sz w:val="22"/>
        </w:rPr>
        <w:t>月</w:t>
      </w:r>
      <w:r>
        <w:rPr>
          <w:rFonts w:ascii="Arial" w:hAnsi="Arial" w:cs="Arial" w:hint="eastAsia"/>
          <w:sz w:val="22"/>
        </w:rPr>
        <w:t>。</w:t>
      </w:r>
    </w:p>
    <w:p w:rsidR="008C244A" w:rsidRDefault="004013BC" w:rsidP="00551D48">
      <w:pPr>
        <w:ind w:leftChars="800" w:left="168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参与了</w:t>
      </w:r>
      <w:r>
        <w:rPr>
          <w:rFonts w:ascii="Arial" w:hAnsi="Arial" w:cs="Arial"/>
          <w:sz w:val="22"/>
        </w:rPr>
        <w:t>工</w:t>
      </w:r>
      <w:r>
        <w:rPr>
          <w:rFonts w:ascii="Arial" w:hAnsi="Arial" w:cs="Arial" w:hint="eastAsia"/>
          <w:sz w:val="22"/>
        </w:rPr>
        <w:t>信部重大招标</w:t>
      </w:r>
      <w:r w:rsidR="005D7260">
        <w:rPr>
          <w:rFonts w:ascii="Arial" w:hAnsi="Arial" w:cs="Arial" w:hint="eastAsia"/>
          <w:sz w:val="22"/>
        </w:rPr>
        <w:t>项目</w:t>
      </w:r>
      <w:r>
        <w:rPr>
          <w:rFonts w:ascii="Arial" w:hAnsi="Arial" w:cs="Arial" w:hint="eastAsia"/>
          <w:sz w:val="22"/>
        </w:rPr>
        <w:t>《</w:t>
      </w:r>
      <w:r w:rsidR="00E82A0F" w:rsidRPr="00E82A0F">
        <w:rPr>
          <w:rFonts w:ascii="Arial" w:hAnsi="Arial" w:cs="Arial"/>
          <w:sz w:val="22"/>
        </w:rPr>
        <w:t>促进农业产业化龙头企业兼并重组政策研究</w:t>
      </w:r>
      <w:r>
        <w:rPr>
          <w:rFonts w:ascii="Arial" w:hAnsi="Arial" w:cs="Arial" w:hint="eastAsia"/>
          <w:sz w:val="22"/>
        </w:rPr>
        <w:t>》，项目编号：</w:t>
      </w:r>
      <w:r w:rsidRPr="005D7260">
        <w:rPr>
          <w:rFonts w:ascii="Arial" w:hAnsi="Arial" w:cs="Arial"/>
          <w:sz w:val="22"/>
        </w:rPr>
        <w:t>2013040011</w:t>
      </w:r>
      <w:r>
        <w:rPr>
          <w:rFonts w:ascii="Arial" w:hAnsi="Arial" w:cs="Arial" w:hint="eastAsia"/>
          <w:sz w:val="22"/>
        </w:rPr>
        <w:t>，项目执行期限：</w:t>
      </w:r>
      <w:r w:rsidR="004C29EC" w:rsidRPr="00551D48">
        <w:rPr>
          <w:rFonts w:ascii="Arial" w:hAnsi="Arial" w:cs="Arial"/>
          <w:sz w:val="22"/>
        </w:rPr>
        <w:t>2013</w:t>
      </w:r>
      <w:r w:rsidR="004C29EC" w:rsidRPr="00551D48">
        <w:rPr>
          <w:rFonts w:ascii="Arial" w:hAnsi="Arial" w:cs="Arial"/>
          <w:sz w:val="22"/>
        </w:rPr>
        <w:t>年</w:t>
      </w:r>
      <w:r w:rsidR="004C29EC" w:rsidRPr="00551D48">
        <w:rPr>
          <w:rFonts w:ascii="Arial" w:hAnsi="Arial" w:cs="Arial"/>
          <w:sz w:val="22"/>
        </w:rPr>
        <w:t>1</w:t>
      </w:r>
      <w:r w:rsidR="004C29EC" w:rsidRPr="00551D48">
        <w:rPr>
          <w:rFonts w:ascii="Arial" w:hAnsi="Arial" w:cs="Arial"/>
          <w:sz w:val="22"/>
        </w:rPr>
        <w:t>月</w:t>
      </w:r>
      <w:r w:rsidR="00863582">
        <w:rPr>
          <w:rFonts w:ascii="Arial" w:hAnsi="Arial" w:cs="Arial" w:hint="eastAsia"/>
          <w:sz w:val="22"/>
        </w:rPr>
        <w:t>—</w:t>
      </w:r>
      <w:r w:rsidR="004C29EC" w:rsidRPr="00551D48">
        <w:rPr>
          <w:rFonts w:ascii="Arial" w:hAnsi="Arial" w:cs="Arial"/>
          <w:sz w:val="22"/>
        </w:rPr>
        <w:t>2013</w:t>
      </w:r>
      <w:r w:rsidR="004C29EC" w:rsidRPr="00551D48">
        <w:rPr>
          <w:rFonts w:ascii="Arial" w:hAnsi="Arial" w:cs="Arial"/>
          <w:sz w:val="22"/>
        </w:rPr>
        <w:t>年</w:t>
      </w:r>
      <w:r w:rsidR="004C29EC" w:rsidRPr="00551D48">
        <w:rPr>
          <w:rFonts w:ascii="Arial" w:hAnsi="Arial" w:cs="Arial"/>
          <w:sz w:val="22"/>
        </w:rPr>
        <w:t>8</w:t>
      </w:r>
      <w:r w:rsidR="004C29EC" w:rsidRPr="00551D48">
        <w:rPr>
          <w:rFonts w:ascii="Arial" w:hAnsi="Arial" w:cs="Arial"/>
          <w:sz w:val="22"/>
        </w:rPr>
        <w:t>月</w:t>
      </w:r>
      <w:r w:rsidR="009056EE">
        <w:rPr>
          <w:rFonts w:ascii="Arial" w:hAnsi="Arial" w:cs="Arial" w:hint="eastAsia"/>
          <w:sz w:val="22"/>
        </w:rPr>
        <w:t>。</w:t>
      </w:r>
    </w:p>
    <w:p w:rsidR="009056EE" w:rsidRDefault="009056EE" w:rsidP="009056EE">
      <w:pPr>
        <w:ind w:left="1656" w:hangingChars="750" w:hanging="1656"/>
        <w:rPr>
          <w:rFonts w:ascii="Arial" w:hAnsi="Arial" w:cs="Arial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               </w:t>
      </w:r>
      <w:r w:rsidRPr="009056EE">
        <w:rPr>
          <w:rFonts w:ascii="Arial" w:hAnsi="Arial" w:cs="Arial" w:hint="eastAsia"/>
          <w:sz w:val="22"/>
        </w:rPr>
        <w:t>参与了</w:t>
      </w:r>
      <w:r w:rsidRPr="009056EE">
        <w:rPr>
          <w:rFonts w:ascii="Arial" w:hAnsi="Arial" w:cs="Arial"/>
          <w:sz w:val="22"/>
        </w:rPr>
        <w:t>国家社会科学基金重点项目</w:t>
      </w:r>
      <w:r>
        <w:rPr>
          <w:rFonts w:ascii="Arial" w:hAnsi="Arial" w:cs="Arial" w:hint="eastAsia"/>
          <w:sz w:val="22"/>
        </w:rPr>
        <w:t>《</w:t>
      </w:r>
      <w:r w:rsidRPr="009056EE">
        <w:rPr>
          <w:rFonts w:ascii="Arial" w:hAnsi="Arial" w:cs="Arial"/>
          <w:sz w:val="22"/>
        </w:rPr>
        <w:t>粮食主产区社会主义新农村建设的理论、机制与模式研究</w:t>
      </w:r>
      <w:r>
        <w:rPr>
          <w:rFonts w:ascii="Arial" w:hAnsi="Arial" w:cs="Arial" w:hint="eastAsia"/>
          <w:sz w:val="22"/>
        </w:rPr>
        <w:t>》，项目编号：</w:t>
      </w:r>
      <w:r w:rsidRPr="009056EE">
        <w:rPr>
          <w:rFonts w:ascii="Arial" w:hAnsi="Arial" w:cs="Arial"/>
          <w:sz w:val="22"/>
        </w:rPr>
        <w:t>08AJY019</w:t>
      </w:r>
      <w:r>
        <w:rPr>
          <w:rFonts w:ascii="Arial" w:hAnsi="Arial" w:cs="Arial" w:hint="eastAsia"/>
          <w:sz w:val="22"/>
        </w:rPr>
        <w:t>，项目执行期限：</w:t>
      </w:r>
      <w:r w:rsidRPr="009056EE">
        <w:rPr>
          <w:rFonts w:ascii="Arial" w:hAnsi="Arial" w:cs="Arial"/>
          <w:sz w:val="22"/>
        </w:rPr>
        <w:t>2009</w:t>
      </w:r>
      <w:r w:rsidRPr="009056EE">
        <w:rPr>
          <w:rFonts w:ascii="Arial" w:hAnsi="Arial" w:cs="Arial"/>
          <w:sz w:val="22"/>
        </w:rPr>
        <w:t>年</w:t>
      </w:r>
      <w:r w:rsidRPr="009056EE">
        <w:rPr>
          <w:rFonts w:ascii="Arial" w:hAnsi="Arial" w:cs="Arial"/>
          <w:sz w:val="22"/>
        </w:rPr>
        <w:t>4</w:t>
      </w:r>
      <w:r w:rsidRPr="009056EE">
        <w:rPr>
          <w:rFonts w:ascii="Arial" w:hAnsi="Arial" w:cs="Arial"/>
          <w:sz w:val="22"/>
        </w:rPr>
        <w:t>月</w:t>
      </w:r>
      <w:r w:rsidR="00863582">
        <w:rPr>
          <w:rFonts w:ascii="Arial" w:hAnsi="Arial" w:cs="Arial" w:hint="eastAsia"/>
          <w:sz w:val="22"/>
        </w:rPr>
        <w:t>—</w:t>
      </w:r>
      <w:r w:rsidRPr="009056EE">
        <w:rPr>
          <w:rFonts w:ascii="Arial" w:hAnsi="Arial" w:cs="Arial"/>
          <w:sz w:val="22"/>
        </w:rPr>
        <w:t>2013</w:t>
      </w:r>
      <w:r w:rsidRPr="009056EE">
        <w:rPr>
          <w:rFonts w:ascii="Arial" w:hAnsi="Arial" w:cs="Arial"/>
          <w:sz w:val="22"/>
        </w:rPr>
        <w:t>年</w:t>
      </w:r>
      <w:r w:rsidRPr="009056EE">
        <w:rPr>
          <w:rFonts w:ascii="Arial" w:hAnsi="Arial" w:cs="Arial"/>
          <w:sz w:val="22"/>
        </w:rPr>
        <w:t>10</w:t>
      </w:r>
      <w:r w:rsidRPr="009056EE">
        <w:rPr>
          <w:rFonts w:ascii="Arial" w:hAnsi="Arial" w:cs="Arial"/>
          <w:sz w:val="22"/>
        </w:rPr>
        <w:t>月</w:t>
      </w:r>
      <w:r>
        <w:rPr>
          <w:rFonts w:ascii="Arial" w:hAnsi="Arial" w:cs="Arial" w:hint="eastAsia"/>
          <w:sz w:val="22"/>
        </w:rPr>
        <w:t>。</w:t>
      </w:r>
    </w:p>
    <w:p w:rsidR="00DB53FF" w:rsidRPr="009056EE" w:rsidRDefault="00DB53FF" w:rsidP="005D0C72">
      <w:pPr>
        <w:rPr>
          <w:rFonts w:ascii="Arial" w:hAnsi="Arial" w:cs="Arial"/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341D5F" w:rsidRPr="005A4F4E" w:rsidTr="008C6AD4">
        <w:tc>
          <w:tcPr>
            <w:tcW w:w="1668" w:type="dxa"/>
          </w:tcPr>
          <w:p w:rsidR="008B01BD" w:rsidRPr="005A4F4E" w:rsidRDefault="0007759B" w:rsidP="009B748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A4F4E">
              <w:rPr>
                <w:rFonts w:ascii="Times New Roman" w:hAnsi="Times New Roman" w:cs="Times New Roman" w:hint="eastAsia"/>
                <w:b/>
                <w:sz w:val="22"/>
              </w:rPr>
              <w:t>参加会议</w:t>
            </w:r>
            <w:r w:rsidRPr="005A4F4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7574" w:type="dxa"/>
          </w:tcPr>
          <w:p w:rsidR="009B748D" w:rsidRPr="005A4F4E" w:rsidRDefault="00C0312F" w:rsidP="005A4F4E">
            <w:pPr>
              <w:pStyle w:val="a7"/>
              <w:spacing w:afterLines="50" w:after="156"/>
              <w:ind w:left="156" w:hangingChars="50" w:hanging="156"/>
              <w:rPr>
                <w:rFonts w:ascii="Arial" w:hAnsi="Arial" w:cs="Arial"/>
                <w:sz w:val="22"/>
              </w:rPr>
            </w:pPr>
            <w:r w:rsidRPr="005A4F4E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5A4F4E">
              <w:rPr>
                <w:rFonts w:ascii="Arial" w:hAnsi="Arial" w:cs="Arial"/>
                <w:i/>
                <w:iCs/>
                <w:w w:val="142"/>
                <w:sz w:val="22"/>
              </w:rPr>
              <w:t xml:space="preserve"> </w:t>
            </w:r>
            <w:r w:rsidRPr="005A4F4E">
              <w:rPr>
                <w:rFonts w:ascii="Arial" w:hAnsi="Arial" w:cs="Arial"/>
                <w:sz w:val="22"/>
              </w:rPr>
              <w:t>US-China Forum at Yale: From win-win to mutual trust, New Haven,</w:t>
            </w:r>
            <w:r w:rsidR="005A4F4E">
              <w:rPr>
                <w:rFonts w:ascii="Arial" w:hAnsi="Arial" w:cs="Arial" w:hint="eastAsia"/>
                <w:sz w:val="22"/>
              </w:rPr>
              <w:t xml:space="preserve"> Connectic</w:t>
            </w:r>
            <w:r w:rsidRPr="005A4F4E">
              <w:rPr>
                <w:rFonts w:ascii="Arial" w:hAnsi="Arial" w:cs="Arial"/>
                <w:sz w:val="22"/>
              </w:rPr>
              <w:t>ut, 2012</w:t>
            </w:r>
          </w:p>
          <w:p w:rsidR="009B748D" w:rsidRPr="005A4F4E" w:rsidRDefault="001638B1" w:rsidP="005A4F4E">
            <w:pPr>
              <w:pStyle w:val="a7"/>
              <w:spacing w:afterLines="50" w:after="156"/>
              <w:ind w:left="156" w:hangingChars="50" w:hanging="156"/>
              <w:rPr>
                <w:rFonts w:ascii="Arial" w:hAnsi="Arial" w:cs="Arial"/>
                <w:sz w:val="22"/>
              </w:rPr>
            </w:pPr>
            <w:r w:rsidRPr="005A4F4E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5A4F4E">
              <w:rPr>
                <w:rFonts w:ascii="Arial" w:hAnsi="Arial" w:cs="Arial"/>
                <w:i/>
                <w:iCs/>
                <w:w w:val="142"/>
                <w:sz w:val="22"/>
              </w:rPr>
              <w:t xml:space="preserve"> </w:t>
            </w:r>
            <w:proofErr w:type="spellStart"/>
            <w:r w:rsidR="009B748D" w:rsidRPr="005A4F4E">
              <w:rPr>
                <w:rFonts w:ascii="Arial" w:hAnsi="Arial" w:cs="Arial"/>
                <w:sz w:val="22"/>
              </w:rPr>
              <w:t>MultiTemp</w:t>
            </w:r>
            <w:proofErr w:type="spellEnd"/>
            <w:r w:rsidR="009B748D" w:rsidRPr="005A4F4E">
              <w:rPr>
                <w:rFonts w:ascii="Arial" w:hAnsi="Arial" w:cs="Arial"/>
                <w:sz w:val="22"/>
              </w:rPr>
              <w:t xml:space="preserve"> - The Fifth International Workshop on the Analysis of Multi-temporal </w:t>
            </w:r>
            <w:r w:rsidR="00C0312F" w:rsidRPr="005A4F4E">
              <w:rPr>
                <w:rFonts w:ascii="Arial" w:hAnsi="Arial" w:cs="Arial"/>
                <w:sz w:val="22"/>
              </w:rPr>
              <w:t>Remote Sensing Images, Mystic, Connecticut, 2009</w:t>
            </w:r>
          </w:p>
          <w:p w:rsidR="009B748D" w:rsidRPr="005A4F4E" w:rsidRDefault="001638B1" w:rsidP="005A4F4E">
            <w:pPr>
              <w:pStyle w:val="a7"/>
              <w:spacing w:afterLines="50" w:after="156"/>
              <w:ind w:left="156" w:hangingChars="50" w:hanging="156"/>
              <w:rPr>
                <w:rFonts w:ascii="Arial" w:hAnsi="Arial" w:cs="Arial"/>
                <w:sz w:val="22"/>
              </w:rPr>
            </w:pPr>
            <w:r w:rsidRPr="005A4F4E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5A4F4E">
              <w:rPr>
                <w:rFonts w:ascii="Arial" w:hAnsi="Arial" w:cs="Arial"/>
                <w:i/>
                <w:iCs/>
                <w:w w:val="142"/>
                <w:sz w:val="22"/>
              </w:rPr>
              <w:t xml:space="preserve"> </w:t>
            </w:r>
            <w:r w:rsidR="009B748D" w:rsidRPr="005A4F4E">
              <w:rPr>
                <w:rFonts w:ascii="Arial" w:hAnsi="Arial" w:cs="Arial"/>
                <w:sz w:val="22"/>
              </w:rPr>
              <w:t>The 7th Open Meeting of the International Human Dimensions of Global</w:t>
            </w:r>
            <w:r w:rsidR="005A4F4E">
              <w:rPr>
                <w:rFonts w:ascii="Arial" w:hAnsi="Arial" w:cs="Arial" w:hint="eastAsia"/>
                <w:sz w:val="22"/>
              </w:rPr>
              <w:t xml:space="preserve"> Enviro</w:t>
            </w:r>
            <w:r w:rsidR="009B748D" w:rsidRPr="005A4F4E">
              <w:rPr>
                <w:rFonts w:ascii="Arial" w:hAnsi="Arial" w:cs="Arial"/>
                <w:sz w:val="22"/>
              </w:rPr>
              <w:t>nmental Change: Social challenges of global change, Bonn, Germany, 2009</w:t>
            </w:r>
          </w:p>
          <w:p w:rsidR="009B748D" w:rsidRPr="005A4F4E" w:rsidRDefault="00F564EA" w:rsidP="00BC383D">
            <w:pPr>
              <w:pStyle w:val="a7"/>
              <w:spacing w:afterLines="50" w:after="156"/>
              <w:ind w:left="156" w:hangingChars="50" w:hanging="156"/>
              <w:rPr>
                <w:rFonts w:ascii="Arial" w:hAnsi="Arial" w:cs="Arial"/>
                <w:sz w:val="22"/>
              </w:rPr>
            </w:pPr>
            <w:r w:rsidRPr="005A4F4E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5A4F4E">
              <w:rPr>
                <w:rFonts w:ascii="Arial" w:hAnsi="Arial" w:cs="Arial"/>
                <w:i/>
                <w:iCs/>
                <w:w w:val="142"/>
                <w:sz w:val="22"/>
              </w:rPr>
              <w:t xml:space="preserve"> </w:t>
            </w:r>
            <w:r w:rsidR="009B748D" w:rsidRPr="005A4F4E">
              <w:rPr>
                <w:rFonts w:ascii="Arial" w:hAnsi="Arial" w:cs="Arial"/>
                <w:sz w:val="22"/>
              </w:rPr>
              <w:t>American Farmland Trust’s National Conference:</w:t>
            </w:r>
            <w:r w:rsidR="00BD6E3B" w:rsidRPr="005A4F4E">
              <w:rPr>
                <w:rFonts w:ascii="Arial" w:hAnsi="Arial" w:cs="Arial"/>
                <w:sz w:val="22"/>
              </w:rPr>
              <w:t xml:space="preserve"> Farming on the edge: the next</w:t>
            </w:r>
            <w:r w:rsidRPr="005A4F4E">
              <w:rPr>
                <w:rFonts w:ascii="Arial" w:hAnsi="Arial" w:cs="Arial"/>
                <w:sz w:val="22"/>
              </w:rPr>
              <w:t xml:space="preserve"> </w:t>
            </w:r>
            <w:r w:rsidR="009B748D" w:rsidRPr="005A4F4E">
              <w:rPr>
                <w:rFonts w:ascii="Arial" w:hAnsi="Arial" w:cs="Arial"/>
                <w:sz w:val="22"/>
              </w:rPr>
              <w:t xml:space="preserve">generation, </w:t>
            </w:r>
            <w:r w:rsidR="007E603A" w:rsidRPr="005A4F4E">
              <w:rPr>
                <w:rFonts w:ascii="Arial" w:hAnsi="Arial" w:cs="Arial" w:hint="eastAsia"/>
                <w:sz w:val="22"/>
              </w:rPr>
              <w:t xml:space="preserve">Newark, </w:t>
            </w:r>
            <w:r w:rsidR="009B748D" w:rsidRPr="005A4F4E">
              <w:rPr>
                <w:rFonts w:ascii="Arial" w:hAnsi="Arial" w:cs="Arial"/>
                <w:sz w:val="22"/>
              </w:rPr>
              <w:t>Delaware, 2006</w:t>
            </w:r>
          </w:p>
          <w:p w:rsidR="000D4993" w:rsidRPr="005A4F4E" w:rsidRDefault="00F564EA" w:rsidP="005A4F4E">
            <w:pPr>
              <w:pStyle w:val="a7"/>
              <w:ind w:left="156" w:hangingChars="50" w:hanging="156"/>
              <w:rPr>
                <w:sz w:val="22"/>
              </w:rPr>
            </w:pPr>
            <w:r w:rsidRPr="005A4F4E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4953EA">
              <w:rPr>
                <w:rFonts w:ascii="Arial" w:eastAsia="Meiryo" w:hAnsi="Arial" w:cs="Arial"/>
                <w:i/>
                <w:iCs/>
                <w:w w:val="142"/>
                <w:sz w:val="22"/>
              </w:rPr>
              <w:t xml:space="preserve"> </w:t>
            </w:r>
            <w:r w:rsidR="00D07763" w:rsidRPr="005A4F4E">
              <w:rPr>
                <w:rFonts w:ascii="Arial" w:hAnsi="Arial" w:cs="Arial" w:hint="eastAsia"/>
                <w:sz w:val="22"/>
              </w:rPr>
              <w:t>2005</w:t>
            </w:r>
            <w:r w:rsidR="00D07763" w:rsidRPr="005A4F4E">
              <w:rPr>
                <w:rFonts w:ascii="Arial" w:hAnsi="Arial" w:cs="Arial" w:hint="eastAsia"/>
                <w:sz w:val="22"/>
              </w:rPr>
              <w:t>年北京大学光华管理学院中国大学生经济与金融夏令营</w:t>
            </w:r>
          </w:p>
        </w:tc>
      </w:tr>
    </w:tbl>
    <w:p w:rsidR="001948CC" w:rsidRDefault="001948CC" w:rsidP="005D0C72">
      <w:pPr>
        <w:rPr>
          <w:rFonts w:ascii="Arial" w:hAnsi="Arial" w:cs="Arial"/>
          <w:sz w:val="22"/>
        </w:rPr>
      </w:pPr>
    </w:p>
    <w:p w:rsidR="00E21EF5" w:rsidRPr="005A4F4E" w:rsidRDefault="00E21EF5" w:rsidP="005D0C72">
      <w:pPr>
        <w:rPr>
          <w:rFonts w:ascii="Arial" w:hAnsi="Arial" w:cs="Arial"/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8B01BD" w:rsidRPr="005A4F4E" w:rsidTr="003556BC">
        <w:tc>
          <w:tcPr>
            <w:tcW w:w="1668" w:type="dxa"/>
          </w:tcPr>
          <w:p w:rsidR="008B01BD" w:rsidRPr="005A4F4E" w:rsidRDefault="005B7A65" w:rsidP="00C96DB5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A4F4E">
              <w:rPr>
                <w:rFonts w:ascii="Times New Roman" w:hAnsi="Times New Roman" w:cs="Times New Roman" w:hint="eastAsia"/>
                <w:b/>
                <w:sz w:val="22"/>
              </w:rPr>
              <w:t>获奖情况</w:t>
            </w:r>
          </w:p>
        </w:tc>
        <w:tc>
          <w:tcPr>
            <w:tcW w:w="7574" w:type="dxa"/>
          </w:tcPr>
          <w:p w:rsidR="008B01BD" w:rsidRPr="005A4F4E" w:rsidRDefault="001442B3" w:rsidP="0058174D">
            <w:pPr>
              <w:jc w:val="left"/>
              <w:rPr>
                <w:rFonts w:ascii="Arial" w:hAnsi="Arial" w:cs="Arial"/>
                <w:sz w:val="22"/>
              </w:rPr>
            </w:pPr>
            <w:r w:rsidRPr="005A4F4E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D0680C">
              <w:rPr>
                <w:rFonts w:ascii="Arial" w:eastAsia="Meiryo" w:hAnsi="Arial" w:cs="Arial"/>
                <w:i/>
                <w:iCs/>
                <w:w w:val="142"/>
                <w:sz w:val="22"/>
              </w:rPr>
              <w:t xml:space="preserve"> </w:t>
            </w:r>
            <w:r w:rsidR="00FB0919">
              <w:rPr>
                <w:rFonts w:ascii="Arial" w:hAnsi="Arial" w:cs="Arial" w:hint="eastAsia"/>
                <w:sz w:val="22"/>
              </w:rPr>
              <w:t>耶鲁大学奖学金</w:t>
            </w:r>
          </w:p>
          <w:p w:rsidR="00E30D96" w:rsidRPr="005A4F4E" w:rsidRDefault="001442B3" w:rsidP="0058174D">
            <w:pPr>
              <w:jc w:val="left"/>
              <w:rPr>
                <w:rFonts w:ascii="Arial" w:hAnsi="Arial" w:cs="Arial"/>
                <w:sz w:val="22"/>
              </w:rPr>
            </w:pPr>
            <w:r w:rsidRPr="005A4F4E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D0680C">
              <w:rPr>
                <w:rFonts w:ascii="Arial" w:eastAsia="Meiryo" w:hAnsi="Arial" w:cs="Arial"/>
                <w:i/>
                <w:iCs/>
                <w:w w:val="142"/>
                <w:sz w:val="22"/>
              </w:rPr>
              <w:t xml:space="preserve"> </w:t>
            </w:r>
            <w:r w:rsidR="00E30D96" w:rsidRPr="005A4F4E">
              <w:rPr>
                <w:rFonts w:ascii="Arial" w:hAnsi="Arial" w:cs="Arial"/>
                <w:sz w:val="22"/>
              </w:rPr>
              <w:t>Geraldine</w:t>
            </w:r>
            <w:r w:rsidR="00FB0919">
              <w:rPr>
                <w:rFonts w:ascii="Arial" w:hAnsi="Arial" w:cs="Arial"/>
                <w:sz w:val="22"/>
              </w:rPr>
              <w:t xml:space="preserve"> R. Dodge</w:t>
            </w:r>
            <w:r w:rsidR="00FB0919">
              <w:rPr>
                <w:rFonts w:ascii="Arial" w:hAnsi="Arial" w:cs="Arial" w:hint="eastAsia"/>
                <w:sz w:val="22"/>
              </w:rPr>
              <w:t>基金会奖学金</w:t>
            </w:r>
          </w:p>
          <w:p w:rsidR="00E30D96" w:rsidRPr="006A2872" w:rsidRDefault="001442B3" w:rsidP="005B7A65">
            <w:pPr>
              <w:jc w:val="left"/>
              <w:rPr>
                <w:rFonts w:ascii="Arial" w:hAnsi="Arial" w:cs="Arial" w:hint="eastAsia"/>
                <w:sz w:val="22"/>
              </w:rPr>
            </w:pPr>
            <w:r w:rsidRPr="005A4F4E">
              <w:rPr>
                <w:rFonts w:ascii="Arial" w:eastAsia="Meiryo" w:hAnsi="Arial" w:cs="Arial"/>
                <w:i/>
                <w:iCs/>
                <w:w w:val="142"/>
                <w:sz w:val="22"/>
              </w:rPr>
              <w:t>•</w:t>
            </w:r>
            <w:r w:rsidRPr="005A4F4E">
              <w:rPr>
                <w:rFonts w:ascii="Arial" w:hAnsi="Arial" w:cs="Arial"/>
                <w:i/>
                <w:iCs/>
                <w:w w:val="142"/>
                <w:sz w:val="22"/>
              </w:rPr>
              <w:t xml:space="preserve"> </w:t>
            </w:r>
            <w:r w:rsidR="005B7A65" w:rsidRPr="005A4F4E">
              <w:rPr>
                <w:rFonts w:ascii="Arial" w:hAnsi="Arial" w:cs="Arial" w:hint="eastAsia"/>
                <w:sz w:val="22"/>
              </w:rPr>
              <w:t>复旦大学人民奖学金</w:t>
            </w:r>
          </w:p>
        </w:tc>
      </w:tr>
    </w:tbl>
    <w:p w:rsidR="00E21EF5" w:rsidRDefault="00E21EF5" w:rsidP="00A44BAA">
      <w:pPr>
        <w:rPr>
          <w:rFonts w:ascii="Arial" w:hAnsi="Arial" w:cs="Arial"/>
          <w:sz w:val="22"/>
        </w:rPr>
      </w:pPr>
    </w:p>
    <w:p w:rsidR="00E64438" w:rsidRPr="005A4F4E" w:rsidRDefault="00E64438" w:rsidP="00A44BAA">
      <w:pPr>
        <w:rPr>
          <w:rFonts w:ascii="Arial" w:hAnsi="Arial" w:cs="Arial"/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A44BAA" w:rsidRPr="005A4F4E" w:rsidTr="00AC6C41">
        <w:tc>
          <w:tcPr>
            <w:tcW w:w="1668" w:type="dxa"/>
          </w:tcPr>
          <w:p w:rsidR="00A44BAA" w:rsidRPr="005A4F4E" w:rsidRDefault="00F90CEB" w:rsidP="00AC6C41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A4F4E">
              <w:rPr>
                <w:rFonts w:ascii="Times New Roman" w:hAnsi="Times New Roman" w:cs="Times New Roman" w:hint="eastAsia"/>
                <w:b/>
                <w:sz w:val="22"/>
              </w:rPr>
              <w:t>软件技能</w:t>
            </w:r>
          </w:p>
        </w:tc>
        <w:tc>
          <w:tcPr>
            <w:tcW w:w="7574" w:type="dxa"/>
          </w:tcPr>
          <w:p w:rsidR="00A44BAA" w:rsidRPr="005A4F4E" w:rsidRDefault="00A44BAA" w:rsidP="00587E42">
            <w:pPr>
              <w:rPr>
                <w:rFonts w:ascii="Arial" w:hAnsi="Arial" w:cs="Arial"/>
                <w:sz w:val="22"/>
              </w:rPr>
            </w:pPr>
            <w:r w:rsidRPr="005A4F4E">
              <w:rPr>
                <w:rFonts w:ascii="Arial" w:hAnsi="Arial" w:cs="Arial"/>
                <w:sz w:val="22"/>
              </w:rPr>
              <w:t xml:space="preserve">SAS, R, ArcGIS, ENVI, </w:t>
            </w:r>
            <w:proofErr w:type="spellStart"/>
            <w:r w:rsidRPr="005A4F4E">
              <w:rPr>
                <w:rFonts w:ascii="Arial" w:hAnsi="Arial" w:cs="Arial"/>
                <w:sz w:val="22"/>
              </w:rPr>
              <w:t>GeoDa</w:t>
            </w:r>
            <w:proofErr w:type="spellEnd"/>
            <w:r w:rsidRPr="005A4F4E">
              <w:rPr>
                <w:rFonts w:ascii="Arial" w:hAnsi="Arial" w:cs="Arial"/>
                <w:sz w:val="22"/>
              </w:rPr>
              <w:t>, MS OFFICE.</w:t>
            </w:r>
          </w:p>
        </w:tc>
      </w:tr>
    </w:tbl>
    <w:p w:rsidR="006A665C" w:rsidRPr="005A4F4E" w:rsidRDefault="006A665C" w:rsidP="00E21EF5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6A665C" w:rsidRPr="005A4F4E" w:rsidSect="005D0C7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BD" w:rsidRDefault="008874BD" w:rsidP="00D21244">
      <w:r>
        <w:separator/>
      </w:r>
    </w:p>
  </w:endnote>
  <w:endnote w:type="continuationSeparator" w:id="0">
    <w:p w:rsidR="008874BD" w:rsidRDefault="008874BD" w:rsidP="00D2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D" w:rsidRDefault="008874BD" w:rsidP="00D21244">
      <w:r>
        <w:separator/>
      </w:r>
    </w:p>
  </w:footnote>
  <w:footnote w:type="continuationSeparator" w:id="0">
    <w:p w:rsidR="008874BD" w:rsidRDefault="008874BD" w:rsidP="00D2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DD3"/>
    <w:multiLevelType w:val="hybridMultilevel"/>
    <w:tmpl w:val="7BB8E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593FD4"/>
    <w:multiLevelType w:val="hybridMultilevel"/>
    <w:tmpl w:val="8FB814A0"/>
    <w:lvl w:ilvl="0" w:tplc="E1D8C148">
      <w:start w:val="2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250BC9"/>
    <w:multiLevelType w:val="hybridMultilevel"/>
    <w:tmpl w:val="6FA69610"/>
    <w:lvl w:ilvl="0" w:tplc="7274686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0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>
    <w:nsid w:val="2DAD7ACD"/>
    <w:multiLevelType w:val="hybridMultilevel"/>
    <w:tmpl w:val="26AAB238"/>
    <w:lvl w:ilvl="0" w:tplc="FBFC941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5946E9"/>
    <w:multiLevelType w:val="hybridMultilevel"/>
    <w:tmpl w:val="51AC92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55E0C21"/>
    <w:multiLevelType w:val="hybridMultilevel"/>
    <w:tmpl w:val="FFB0B9E8"/>
    <w:lvl w:ilvl="0" w:tplc="A6C450BC">
      <w:start w:val="1"/>
      <w:numFmt w:val="bullet"/>
      <w:lvlText w:val=""/>
      <w:lvlJc w:val="left"/>
      <w:pPr>
        <w:ind w:left="528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6">
    <w:nsid w:val="3EC30F2F"/>
    <w:multiLevelType w:val="hybridMultilevel"/>
    <w:tmpl w:val="6BE49AFE"/>
    <w:lvl w:ilvl="0" w:tplc="00004DB7">
      <w:start w:val="2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AC77E5"/>
    <w:multiLevelType w:val="hybridMultilevel"/>
    <w:tmpl w:val="4844C43E"/>
    <w:lvl w:ilvl="0" w:tplc="DA12A32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0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8">
    <w:nsid w:val="4E9851A6"/>
    <w:multiLevelType w:val="hybridMultilevel"/>
    <w:tmpl w:val="3DF6884E"/>
    <w:lvl w:ilvl="0" w:tplc="A6C450BC">
      <w:start w:val="1"/>
      <w:numFmt w:val="bullet"/>
      <w:lvlText w:val=""/>
      <w:lvlJc w:val="left"/>
      <w:pPr>
        <w:ind w:left="744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1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9">
    <w:nsid w:val="4FA93A11"/>
    <w:multiLevelType w:val="hybridMultilevel"/>
    <w:tmpl w:val="B47A2682"/>
    <w:lvl w:ilvl="0" w:tplc="A6C450B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0BF6681"/>
    <w:multiLevelType w:val="hybridMultilevel"/>
    <w:tmpl w:val="3A08B950"/>
    <w:lvl w:ilvl="0" w:tplc="04090001">
      <w:start w:val="1"/>
      <w:numFmt w:val="bullet"/>
      <w:lvlText w:val=""/>
      <w:lvlJc w:val="left"/>
      <w:pPr>
        <w:ind w:left="5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1">
    <w:nsid w:val="5B551AD6"/>
    <w:multiLevelType w:val="hybridMultilevel"/>
    <w:tmpl w:val="42204102"/>
    <w:lvl w:ilvl="0" w:tplc="DA12A32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2C27EC9"/>
    <w:multiLevelType w:val="hybridMultilevel"/>
    <w:tmpl w:val="87428664"/>
    <w:lvl w:ilvl="0" w:tplc="DDCA0AE8">
      <w:start w:val="2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B53DB0"/>
    <w:multiLevelType w:val="hybridMultilevel"/>
    <w:tmpl w:val="BCC42C50"/>
    <w:lvl w:ilvl="0" w:tplc="61E28632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0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4">
    <w:nsid w:val="783A0DF4"/>
    <w:multiLevelType w:val="hybridMultilevel"/>
    <w:tmpl w:val="0CC8D0CE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14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72"/>
    <w:rsid w:val="00003B5D"/>
    <w:rsid w:val="00005045"/>
    <w:rsid w:val="00020DF1"/>
    <w:rsid w:val="00022B46"/>
    <w:rsid w:val="0003469C"/>
    <w:rsid w:val="00035F68"/>
    <w:rsid w:val="00037708"/>
    <w:rsid w:val="00057902"/>
    <w:rsid w:val="00057BB0"/>
    <w:rsid w:val="00064F50"/>
    <w:rsid w:val="000665DC"/>
    <w:rsid w:val="0007759B"/>
    <w:rsid w:val="00082635"/>
    <w:rsid w:val="00097318"/>
    <w:rsid w:val="000A0F38"/>
    <w:rsid w:val="000A3C24"/>
    <w:rsid w:val="000B6AFD"/>
    <w:rsid w:val="000B73A0"/>
    <w:rsid w:val="000C25FC"/>
    <w:rsid w:val="000C5264"/>
    <w:rsid w:val="000D4993"/>
    <w:rsid w:val="000D5298"/>
    <w:rsid w:val="000F4FF3"/>
    <w:rsid w:val="000F6054"/>
    <w:rsid w:val="001013D2"/>
    <w:rsid w:val="00102972"/>
    <w:rsid w:val="00103DDA"/>
    <w:rsid w:val="00105C2E"/>
    <w:rsid w:val="00121564"/>
    <w:rsid w:val="00123C4F"/>
    <w:rsid w:val="00125F51"/>
    <w:rsid w:val="001442B3"/>
    <w:rsid w:val="0014441B"/>
    <w:rsid w:val="00153A50"/>
    <w:rsid w:val="001638B1"/>
    <w:rsid w:val="0016502E"/>
    <w:rsid w:val="00182BFC"/>
    <w:rsid w:val="00185E63"/>
    <w:rsid w:val="00194579"/>
    <w:rsid w:val="001948CC"/>
    <w:rsid w:val="001A05C7"/>
    <w:rsid w:val="001C215A"/>
    <w:rsid w:val="001D164D"/>
    <w:rsid w:val="001D69F4"/>
    <w:rsid w:val="001E1392"/>
    <w:rsid w:val="001F4135"/>
    <w:rsid w:val="002446F4"/>
    <w:rsid w:val="00246B3C"/>
    <w:rsid w:val="002549B8"/>
    <w:rsid w:val="00256CC2"/>
    <w:rsid w:val="00263A39"/>
    <w:rsid w:val="00273BA9"/>
    <w:rsid w:val="00273FD2"/>
    <w:rsid w:val="002823F2"/>
    <w:rsid w:val="002917E5"/>
    <w:rsid w:val="00292A86"/>
    <w:rsid w:val="002A1FA9"/>
    <w:rsid w:val="002B747D"/>
    <w:rsid w:val="002C1619"/>
    <w:rsid w:val="002C313D"/>
    <w:rsid w:val="002D706C"/>
    <w:rsid w:val="002D7C31"/>
    <w:rsid w:val="002E3A67"/>
    <w:rsid w:val="002E449C"/>
    <w:rsid w:val="002E78D4"/>
    <w:rsid w:val="002F0D1B"/>
    <w:rsid w:val="002F1CA0"/>
    <w:rsid w:val="0031137E"/>
    <w:rsid w:val="00315C84"/>
    <w:rsid w:val="003173AE"/>
    <w:rsid w:val="00320A75"/>
    <w:rsid w:val="00341D5F"/>
    <w:rsid w:val="00345D83"/>
    <w:rsid w:val="003556BC"/>
    <w:rsid w:val="003628B4"/>
    <w:rsid w:val="003774E5"/>
    <w:rsid w:val="00386676"/>
    <w:rsid w:val="003906FE"/>
    <w:rsid w:val="00390C94"/>
    <w:rsid w:val="00395A85"/>
    <w:rsid w:val="003C404C"/>
    <w:rsid w:val="003C670F"/>
    <w:rsid w:val="003E4453"/>
    <w:rsid w:val="004013BC"/>
    <w:rsid w:val="00421B06"/>
    <w:rsid w:val="004252D2"/>
    <w:rsid w:val="00451876"/>
    <w:rsid w:val="00453376"/>
    <w:rsid w:val="004544B1"/>
    <w:rsid w:val="004662AA"/>
    <w:rsid w:val="0047169B"/>
    <w:rsid w:val="004728F0"/>
    <w:rsid w:val="0047426E"/>
    <w:rsid w:val="00485CA1"/>
    <w:rsid w:val="00494C52"/>
    <w:rsid w:val="004953EA"/>
    <w:rsid w:val="004B72BE"/>
    <w:rsid w:val="004C0AAE"/>
    <w:rsid w:val="004C2110"/>
    <w:rsid w:val="004C29EC"/>
    <w:rsid w:val="004C39E2"/>
    <w:rsid w:val="004C4ED8"/>
    <w:rsid w:val="004E7041"/>
    <w:rsid w:val="004F0AC1"/>
    <w:rsid w:val="00510AE3"/>
    <w:rsid w:val="00515930"/>
    <w:rsid w:val="00522ACB"/>
    <w:rsid w:val="0053667B"/>
    <w:rsid w:val="00537907"/>
    <w:rsid w:val="00543F83"/>
    <w:rsid w:val="00551D48"/>
    <w:rsid w:val="00557D36"/>
    <w:rsid w:val="00573717"/>
    <w:rsid w:val="0058174D"/>
    <w:rsid w:val="00587E42"/>
    <w:rsid w:val="0059307F"/>
    <w:rsid w:val="00594735"/>
    <w:rsid w:val="00597EEB"/>
    <w:rsid w:val="005A4F4E"/>
    <w:rsid w:val="005A6220"/>
    <w:rsid w:val="005B61CD"/>
    <w:rsid w:val="005B7A65"/>
    <w:rsid w:val="005D0C72"/>
    <w:rsid w:val="005D11DA"/>
    <w:rsid w:val="005D7260"/>
    <w:rsid w:val="005E2D98"/>
    <w:rsid w:val="005E42DE"/>
    <w:rsid w:val="005F2C68"/>
    <w:rsid w:val="005F753E"/>
    <w:rsid w:val="00601ED8"/>
    <w:rsid w:val="006054AA"/>
    <w:rsid w:val="0060701A"/>
    <w:rsid w:val="0061332F"/>
    <w:rsid w:val="006158F0"/>
    <w:rsid w:val="006273D4"/>
    <w:rsid w:val="00635141"/>
    <w:rsid w:val="006461B9"/>
    <w:rsid w:val="00650C85"/>
    <w:rsid w:val="006540C6"/>
    <w:rsid w:val="00661CD3"/>
    <w:rsid w:val="00681D48"/>
    <w:rsid w:val="006933FD"/>
    <w:rsid w:val="00693475"/>
    <w:rsid w:val="006A2872"/>
    <w:rsid w:val="006A665C"/>
    <w:rsid w:val="006C7AB7"/>
    <w:rsid w:val="006D3B56"/>
    <w:rsid w:val="006D62B5"/>
    <w:rsid w:val="006F2CA1"/>
    <w:rsid w:val="006F636F"/>
    <w:rsid w:val="00734007"/>
    <w:rsid w:val="007362DF"/>
    <w:rsid w:val="00736DC1"/>
    <w:rsid w:val="0074390A"/>
    <w:rsid w:val="007512EE"/>
    <w:rsid w:val="00752471"/>
    <w:rsid w:val="0077091C"/>
    <w:rsid w:val="00771CE1"/>
    <w:rsid w:val="00772005"/>
    <w:rsid w:val="007722C4"/>
    <w:rsid w:val="0077324A"/>
    <w:rsid w:val="0077359B"/>
    <w:rsid w:val="00795C95"/>
    <w:rsid w:val="007C2E2C"/>
    <w:rsid w:val="007C78DF"/>
    <w:rsid w:val="007D7C91"/>
    <w:rsid w:val="007E603A"/>
    <w:rsid w:val="007F0655"/>
    <w:rsid w:val="00805181"/>
    <w:rsid w:val="00814757"/>
    <w:rsid w:val="00816C0A"/>
    <w:rsid w:val="0082702E"/>
    <w:rsid w:val="00834580"/>
    <w:rsid w:val="0083773C"/>
    <w:rsid w:val="00852433"/>
    <w:rsid w:val="00856A59"/>
    <w:rsid w:val="00863582"/>
    <w:rsid w:val="00883DC0"/>
    <w:rsid w:val="008841F5"/>
    <w:rsid w:val="008874BD"/>
    <w:rsid w:val="00893E98"/>
    <w:rsid w:val="008A2A93"/>
    <w:rsid w:val="008A60F1"/>
    <w:rsid w:val="008B01BD"/>
    <w:rsid w:val="008B4290"/>
    <w:rsid w:val="008C244A"/>
    <w:rsid w:val="008C6AD4"/>
    <w:rsid w:val="008D351D"/>
    <w:rsid w:val="008F6757"/>
    <w:rsid w:val="00900C8C"/>
    <w:rsid w:val="009056EE"/>
    <w:rsid w:val="00910F0C"/>
    <w:rsid w:val="009215D8"/>
    <w:rsid w:val="00931C69"/>
    <w:rsid w:val="00932CCC"/>
    <w:rsid w:val="0094009C"/>
    <w:rsid w:val="00946684"/>
    <w:rsid w:val="00953D2F"/>
    <w:rsid w:val="009541BB"/>
    <w:rsid w:val="00957455"/>
    <w:rsid w:val="009849DE"/>
    <w:rsid w:val="00990B9D"/>
    <w:rsid w:val="009B6793"/>
    <w:rsid w:val="009B748D"/>
    <w:rsid w:val="009C28C2"/>
    <w:rsid w:val="009D126E"/>
    <w:rsid w:val="009D2679"/>
    <w:rsid w:val="009D3451"/>
    <w:rsid w:val="009D4673"/>
    <w:rsid w:val="009E5FDB"/>
    <w:rsid w:val="009E6F3F"/>
    <w:rsid w:val="009F6A24"/>
    <w:rsid w:val="00A15205"/>
    <w:rsid w:val="00A15B17"/>
    <w:rsid w:val="00A247E2"/>
    <w:rsid w:val="00A40664"/>
    <w:rsid w:val="00A41283"/>
    <w:rsid w:val="00A44BAA"/>
    <w:rsid w:val="00A6559C"/>
    <w:rsid w:val="00A755D7"/>
    <w:rsid w:val="00A811D9"/>
    <w:rsid w:val="00A83250"/>
    <w:rsid w:val="00AB4F6E"/>
    <w:rsid w:val="00AC7CEA"/>
    <w:rsid w:val="00AD4021"/>
    <w:rsid w:val="00AE19E0"/>
    <w:rsid w:val="00AE606C"/>
    <w:rsid w:val="00AE7D9D"/>
    <w:rsid w:val="00AF7A68"/>
    <w:rsid w:val="00B03464"/>
    <w:rsid w:val="00B0660A"/>
    <w:rsid w:val="00B2067D"/>
    <w:rsid w:val="00B20FAE"/>
    <w:rsid w:val="00B24A53"/>
    <w:rsid w:val="00B25C67"/>
    <w:rsid w:val="00B25CCE"/>
    <w:rsid w:val="00B322CE"/>
    <w:rsid w:val="00B40136"/>
    <w:rsid w:val="00B41A7F"/>
    <w:rsid w:val="00B468CA"/>
    <w:rsid w:val="00B62D0F"/>
    <w:rsid w:val="00B82E0C"/>
    <w:rsid w:val="00B847B3"/>
    <w:rsid w:val="00B86C41"/>
    <w:rsid w:val="00B96EEB"/>
    <w:rsid w:val="00BA4A09"/>
    <w:rsid w:val="00BC383D"/>
    <w:rsid w:val="00BC78DD"/>
    <w:rsid w:val="00BD6E3B"/>
    <w:rsid w:val="00BE214D"/>
    <w:rsid w:val="00C0312F"/>
    <w:rsid w:val="00C10B9A"/>
    <w:rsid w:val="00C14A9E"/>
    <w:rsid w:val="00C243FD"/>
    <w:rsid w:val="00C275F6"/>
    <w:rsid w:val="00C46B57"/>
    <w:rsid w:val="00C507B9"/>
    <w:rsid w:val="00C67A6E"/>
    <w:rsid w:val="00C74904"/>
    <w:rsid w:val="00C87D6D"/>
    <w:rsid w:val="00C92E96"/>
    <w:rsid w:val="00C9493B"/>
    <w:rsid w:val="00C96DB5"/>
    <w:rsid w:val="00CA3594"/>
    <w:rsid w:val="00CA636F"/>
    <w:rsid w:val="00CB3937"/>
    <w:rsid w:val="00CD6C4E"/>
    <w:rsid w:val="00CD70E8"/>
    <w:rsid w:val="00CE0241"/>
    <w:rsid w:val="00CE480C"/>
    <w:rsid w:val="00CF3B02"/>
    <w:rsid w:val="00CF652E"/>
    <w:rsid w:val="00D00072"/>
    <w:rsid w:val="00D02D01"/>
    <w:rsid w:val="00D0680C"/>
    <w:rsid w:val="00D07763"/>
    <w:rsid w:val="00D10AAB"/>
    <w:rsid w:val="00D1233D"/>
    <w:rsid w:val="00D21244"/>
    <w:rsid w:val="00D244D3"/>
    <w:rsid w:val="00D37518"/>
    <w:rsid w:val="00D43A18"/>
    <w:rsid w:val="00D51980"/>
    <w:rsid w:val="00D539C8"/>
    <w:rsid w:val="00D57659"/>
    <w:rsid w:val="00D62EA5"/>
    <w:rsid w:val="00D83650"/>
    <w:rsid w:val="00D92D6E"/>
    <w:rsid w:val="00D93294"/>
    <w:rsid w:val="00D96C08"/>
    <w:rsid w:val="00DA0415"/>
    <w:rsid w:val="00DA49C3"/>
    <w:rsid w:val="00DB53FF"/>
    <w:rsid w:val="00DB5B7D"/>
    <w:rsid w:val="00DF1665"/>
    <w:rsid w:val="00DF1987"/>
    <w:rsid w:val="00DF3522"/>
    <w:rsid w:val="00DF3DF1"/>
    <w:rsid w:val="00DF563D"/>
    <w:rsid w:val="00E018F2"/>
    <w:rsid w:val="00E05E07"/>
    <w:rsid w:val="00E110D4"/>
    <w:rsid w:val="00E150A0"/>
    <w:rsid w:val="00E21EF5"/>
    <w:rsid w:val="00E227C6"/>
    <w:rsid w:val="00E24B17"/>
    <w:rsid w:val="00E2616C"/>
    <w:rsid w:val="00E30D96"/>
    <w:rsid w:val="00E47CA5"/>
    <w:rsid w:val="00E51B61"/>
    <w:rsid w:val="00E552D4"/>
    <w:rsid w:val="00E64438"/>
    <w:rsid w:val="00E708CB"/>
    <w:rsid w:val="00E82A0F"/>
    <w:rsid w:val="00E90456"/>
    <w:rsid w:val="00EA0177"/>
    <w:rsid w:val="00EA08B3"/>
    <w:rsid w:val="00EA7B6A"/>
    <w:rsid w:val="00EB738D"/>
    <w:rsid w:val="00EB749D"/>
    <w:rsid w:val="00EC0FE5"/>
    <w:rsid w:val="00ED3784"/>
    <w:rsid w:val="00EE0714"/>
    <w:rsid w:val="00F12E75"/>
    <w:rsid w:val="00F13F97"/>
    <w:rsid w:val="00F262B5"/>
    <w:rsid w:val="00F26A59"/>
    <w:rsid w:val="00F26D65"/>
    <w:rsid w:val="00F35AE0"/>
    <w:rsid w:val="00F3760B"/>
    <w:rsid w:val="00F41C50"/>
    <w:rsid w:val="00F4265E"/>
    <w:rsid w:val="00F55BA0"/>
    <w:rsid w:val="00F564EA"/>
    <w:rsid w:val="00F70B86"/>
    <w:rsid w:val="00F75474"/>
    <w:rsid w:val="00F90CEB"/>
    <w:rsid w:val="00F94732"/>
    <w:rsid w:val="00FB0919"/>
    <w:rsid w:val="00FB44F1"/>
    <w:rsid w:val="00FB4D4C"/>
    <w:rsid w:val="00FB7BA2"/>
    <w:rsid w:val="00FD587A"/>
    <w:rsid w:val="00FD7E40"/>
    <w:rsid w:val="00FE5ACC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75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03464"/>
    <w:pPr>
      <w:widowControl/>
      <w:jc w:val="left"/>
      <w:outlineLvl w:val="1"/>
    </w:pPr>
    <w:rPr>
      <w:rFonts w:ascii="宋体" w:eastAsia="宋体" w:hAnsi="宋体" w:cs="宋体"/>
      <w:b/>
      <w:bCs/>
      <w:color w:val="FF8C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067D"/>
    <w:pPr>
      <w:ind w:firstLineChars="200" w:firstLine="420"/>
    </w:pPr>
  </w:style>
  <w:style w:type="character" w:styleId="a6">
    <w:name w:val="Strong"/>
    <w:qFormat/>
    <w:rsid w:val="007722C4"/>
    <w:rPr>
      <w:b/>
      <w:bCs/>
    </w:rPr>
  </w:style>
  <w:style w:type="paragraph" w:styleId="a7">
    <w:name w:val="No Spacing"/>
    <w:uiPriority w:val="1"/>
    <w:qFormat/>
    <w:rsid w:val="00C0312F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B03464"/>
    <w:rPr>
      <w:rFonts w:ascii="宋体" w:eastAsia="宋体" w:hAnsi="宋体" w:cs="宋体"/>
      <w:b/>
      <w:bCs/>
      <w:color w:val="FF8C00"/>
      <w:kern w:val="0"/>
      <w:sz w:val="22"/>
    </w:rPr>
  </w:style>
  <w:style w:type="paragraph" w:styleId="a8">
    <w:name w:val="header"/>
    <w:basedOn w:val="a"/>
    <w:link w:val="Char"/>
    <w:uiPriority w:val="99"/>
    <w:unhideWhenUsed/>
    <w:rsid w:val="00D21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D21244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D21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D21244"/>
    <w:rPr>
      <w:sz w:val="18"/>
      <w:szCs w:val="18"/>
    </w:rPr>
  </w:style>
  <w:style w:type="character" w:customStyle="1" w:styleId="name2">
    <w:name w:val="name2"/>
    <w:basedOn w:val="a0"/>
    <w:rsid w:val="00990B9D"/>
  </w:style>
  <w:style w:type="character" w:customStyle="1" w:styleId="1Char">
    <w:name w:val="标题 1 Char"/>
    <w:basedOn w:val="a0"/>
    <w:link w:val="1"/>
    <w:uiPriority w:val="9"/>
    <w:rsid w:val="005F753E"/>
    <w:rPr>
      <w:b/>
      <w:bCs/>
      <w:kern w:val="44"/>
      <w:sz w:val="44"/>
      <w:szCs w:val="44"/>
    </w:rPr>
  </w:style>
  <w:style w:type="character" w:styleId="aa">
    <w:name w:val="Emphasis"/>
    <w:basedOn w:val="a0"/>
    <w:uiPriority w:val="20"/>
    <w:qFormat/>
    <w:rsid w:val="00395A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75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03464"/>
    <w:pPr>
      <w:widowControl/>
      <w:jc w:val="left"/>
      <w:outlineLvl w:val="1"/>
    </w:pPr>
    <w:rPr>
      <w:rFonts w:ascii="宋体" w:eastAsia="宋体" w:hAnsi="宋体" w:cs="宋体"/>
      <w:b/>
      <w:bCs/>
      <w:color w:val="FF8C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067D"/>
    <w:pPr>
      <w:ind w:firstLineChars="200" w:firstLine="420"/>
    </w:pPr>
  </w:style>
  <w:style w:type="character" w:styleId="a6">
    <w:name w:val="Strong"/>
    <w:qFormat/>
    <w:rsid w:val="007722C4"/>
    <w:rPr>
      <w:b/>
      <w:bCs/>
    </w:rPr>
  </w:style>
  <w:style w:type="paragraph" w:styleId="a7">
    <w:name w:val="No Spacing"/>
    <w:uiPriority w:val="1"/>
    <w:qFormat/>
    <w:rsid w:val="00C0312F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B03464"/>
    <w:rPr>
      <w:rFonts w:ascii="宋体" w:eastAsia="宋体" w:hAnsi="宋体" w:cs="宋体"/>
      <w:b/>
      <w:bCs/>
      <w:color w:val="FF8C00"/>
      <w:kern w:val="0"/>
      <w:sz w:val="22"/>
    </w:rPr>
  </w:style>
  <w:style w:type="paragraph" w:styleId="a8">
    <w:name w:val="header"/>
    <w:basedOn w:val="a"/>
    <w:link w:val="Char"/>
    <w:uiPriority w:val="99"/>
    <w:unhideWhenUsed/>
    <w:rsid w:val="00D21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D21244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D21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D21244"/>
    <w:rPr>
      <w:sz w:val="18"/>
      <w:szCs w:val="18"/>
    </w:rPr>
  </w:style>
  <w:style w:type="character" w:customStyle="1" w:styleId="name2">
    <w:name w:val="name2"/>
    <w:basedOn w:val="a0"/>
    <w:rsid w:val="00990B9D"/>
  </w:style>
  <w:style w:type="character" w:customStyle="1" w:styleId="1Char">
    <w:name w:val="标题 1 Char"/>
    <w:basedOn w:val="a0"/>
    <w:link w:val="1"/>
    <w:uiPriority w:val="9"/>
    <w:rsid w:val="005F753E"/>
    <w:rPr>
      <w:b/>
      <w:bCs/>
      <w:kern w:val="44"/>
      <w:sz w:val="44"/>
      <w:szCs w:val="44"/>
    </w:rPr>
  </w:style>
  <w:style w:type="character" w:styleId="aa">
    <w:name w:val="Emphasis"/>
    <w:basedOn w:val="a0"/>
    <w:uiPriority w:val="20"/>
    <w:qFormat/>
    <w:rsid w:val="00395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2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898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7520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ki.com.cn/Article/CJFDTOTAL-JJXU20080200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lib.cn/p-QCode~zgxzqyjssc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168</cp:revision>
  <dcterms:created xsi:type="dcterms:W3CDTF">2012-06-06T14:29:00Z</dcterms:created>
  <dcterms:modified xsi:type="dcterms:W3CDTF">2014-10-30T03:22:00Z</dcterms:modified>
</cp:coreProperties>
</file>