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F06" w:rsidRDefault="00474251">
      <w:r>
        <w:t>State-level panel data of real GDP and unemployment rate</w:t>
      </w:r>
    </w:p>
    <w:p w:rsidR="00474251" w:rsidRDefault="00474251"/>
    <w:p w:rsidR="00CB5530" w:rsidRDefault="00CB5530">
      <w:pPr>
        <w:rPr>
          <w:rFonts w:hint="eastAsia"/>
        </w:rPr>
      </w:pPr>
      <w:r>
        <w:rPr>
          <w:rFonts w:hint="eastAsia"/>
        </w:rPr>
        <w:t>点击</w:t>
      </w:r>
      <w:hyperlink r:id="rId4" w:history="1">
        <w:r w:rsidRPr="00221031">
          <w:rPr>
            <w:rStyle w:val="a3"/>
          </w:rPr>
          <w:t>https://fred.stlouisfed.org/categories/27281</w:t>
        </w:r>
      </w:hyperlink>
      <w:r>
        <w:rPr>
          <w:rFonts w:hint="eastAsia"/>
        </w:rPr>
        <w:t>，这里有所有州的宏观数据。</w:t>
      </w:r>
    </w:p>
    <w:p w:rsidR="00474251" w:rsidRDefault="00474251"/>
    <w:p w:rsidR="00474251" w:rsidRDefault="00CB5530">
      <w:pPr>
        <w:rPr>
          <w:rFonts w:hint="eastAsia"/>
        </w:rPr>
      </w:pPr>
      <w:r>
        <w:rPr>
          <w:rFonts w:hint="eastAsia"/>
        </w:rPr>
        <w:t>分别进入各州，下载</w:t>
      </w:r>
      <w:r w:rsidRPr="00CB5530">
        <w:t>Real Gross Domestic Product: All Industry Total</w:t>
      </w:r>
      <w:r>
        <w:t xml:space="preserve"> </w:t>
      </w:r>
      <w:r>
        <w:rPr>
          <w:rFonts w:hint="eastAsia"/>
        </w:rPr>
        <w:t xml:space="preserve">和 </w:t>
      </w:r>
      <w:r w:rsidRPr="00CB5530">
        <w:t>Unemployment Rate</w:t>
      </w:r>
      <w:r>
        <w:t xml:space="preserve">. </w:t>
      </w:r>
      <w:r>
        <w:rPr>
          <w:rFonts w:hint="eastAsia"/>
        </w:rPr>
        <w:t>注意前者是实际GDP。（1）实际GDP下载季度数据，失业率下载经过季节调整（</w:t>
      </w:r>
      <w:r w:rsidRPr="00CB5530">
        <w:t>Seasonally Adjus</w:t>
      </w:r>
      <w:r>
        <w:t>ted</w:t>
      </w:r>
      <w:r>
        <w:rPr>
          <w:rFonts w:hint="eastAsia"/>
        </w:rPr>
        <w:t>）的月度数据。</w:t>
      </w:r>
      <w:r w:rsidR="00474251">
        <w:rPr>
          <w:rFonts w:hint="eastAsia"/>
        </w:rPr>
        <w:t>（</w:t>
      </w:r>
      <w:r>
        <w:rPr>
          <w:rFonts w:hint="eastAsia"/>
        </w:rPr>
        <w:t>2</w:t>
      </w:r>
      <w:r w:rsidR="00474251">
        <w:rPr>
          <w:rFonts w:hint="eastAsia"/>
        </w:rPr>
        <w:t>）</w:t>
      </w:r>
      <w:r>
        <w:rPr>
          <w:rFonts w:hint="eastAsia"/>
        </w:rPr>
        <w:t>下载</w:t>
      </w:r>
      <w:r>
        <w:t>E</w:t>
      </w:r>
      <w:r w:rsidR="00474251">
        <w:rPr>
          <w:rFonts w:hint="eastAsia"/>
        </w:rPr>
        <w:t>x</w:t>
      </w:r>
      <w:r w:rsidR="00474251">
        <w:t>cel</w:t>
      </w:r>
      <w:r>
        <w:rPr>
          <w:rFonts w:hint="eastAsia"/>
        </w:rPr>
        <w:t>表，并将</w:t>
      </w:r>
      <w:r w:rsidR="00474251">
        <w:rPr>
          <w:rFonts w:hint="eastAsia"/>
        </w:rPr>
        <w:t>各州数据放在同一张</w:t>
      </w:r>
      <w:r w:rsidR="00474251">
        <w:t xml:space="preserve">excel </w:t>
      </w:r>
      <w:r w:rsidR="00474251">
        <w:rPr>
          <w:rFonts w:hint="eastAsia"/>
        </w:rPr>
        <w:t>表，每一行为季度，每一列为</w:t>
      </w:r>
      <w:r>
        <w:rPr>
          <w:rFonts w:hint="eastAsia"/>
        </w:rPr>
        <w:t>州（这是典型的pa</w:t>
      </w:r>
      <w:r>
        <w:t>nel data</w:t>
      </w:r>
      <w:r>
        <w:rPr>
          <w:rFonts w:hint="eastAsia"/>
        </w:rPr>
        <w:t>存储形式）。最后得到两张表，一张是r</w:t>
      </w:r>
      <w:r>
        <w:t>eal GDP</w:t>
      </w:r>
      <w:r>
        <w:rPr>
          <w:rFonts w:hint="eastAsia"/>
        </w:rPr>
        <w:t>，另一张是u</w:t>
      </w:r>
      <w:r>
        <w:t>nemployment rate.</w:t>
      </w:r>
    </w:p>
    <w:p w:rsidR="00474251" w:rsidRPr="00CB5530" w:rsidRDefault="00474251"/>
    <w:p w:rsidR="00474251" w:rsidRDefault="00474251">
      <w:pPr>
        <w:rPr>
          <w:rFonts w:hint="eastAsia"/>
        </w:rPr>
      </w:pPr>
      <w:bookmarkStart w:id="0" w:name="_GoBack"/>
      <w:bookmarkEnd w:id="0"/>
    </w:p>
    <w:p w:rsidR="00474251" w:rsidRDefault="00474251"/>
    <w:p w:rsidR="00474251" w:rsidRDefault="00474251">
      <w:pPr>
        <w:rPr>
          <w:rFonts w:hint="eastAsia"/>
        </w:rPr>
      </w:pPr>
    </w:p>
    <w:sectPr w:rsidR="004742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251"/>
    <w:rsid w:val="00474251"/>
    <w:rsid w:val="009239EB"/>
    <w:rsid w:val="00A96F06"/>
    <w:rsid w:val="00CB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C7C0C"/>
  <w15:chartTrackingRefBased/>
  <w15:docId w15:val="{46915603-996C-406E-91D2-DE9C2358A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553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red.stlouisfed.org/categories/27281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Junhui Qian</dc:creator>
  <cp:keywords/>
  <dc:description/>
  <cp:lastModifiedBy>Junhui Qian</cp:lastModifiedBy>
  <cp:revision>1</cp:revision>
  <dcterms:created xsi:type="dcterms:W3CDTF">2022-07-19T23:41:00Z</dcterms:created>
  <dcterms:modified xsi:type="dcterms:W3CDTF">2022-07-20T00:09:00Z</dcterms:modified>
</cp:coreProperties>
</file>